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670" w:rsidRDefault="00927670" w:rsidP="00927670">
      <w:pPr>
        <w:spacing w:line="540" w:lineRule="exact"/>
        <w:ind w:firstLineChars="700" w:firstLine="2800"/>
        <w:rPr>
          <w:rFonts w:ascii="方正小标宋简体" w:eastAsia="方正小标宋简体" w:hAnsi="华文仿宋" w:hint="eastAsia"/>
          <w:sz w:val="40"/>
          <w:szCs w:val="40"/>
        </w:rPr>
      </w:pPr>
      <w:r w:rsidRPr="00673183">
        <w:rPr>
          <w:rFonts w:ascii="方正小标宋简体" w:eastAsia="方正小标宋简体" w:hAnsi="华文仿宋" w:hint="eastAsia"/>
          <w:sz w:val="40"/>
          <w:szCs w:val="40"/>
        </w:rPr>
        <w:t>四川省燃气管理条例</w:t>
      </w:r>
    </w:p>
    <w:p w:rsidR="00927670" w:rsidRPr="00673183" w:rsidRDefault="00927670" w:rsidP="00927670">
      <w:pPr>
        <w:autoSpaceDE w:val="0"/>
        <w:autoSpaceDN w:val="0"/>
        <w:spacing w:line="540" w:lineRule="exact"/>
        <w:jc w:val="center"/>
        <w:rPr>
          <w:rFonts w:ascii="方正小标宋简体" w:eastAsia="方正小标宋简体" w:hAnsi="华文仿宋"/>
          <w:sz w:val="40"/>
          <w:szCs w:val="40"/>
        </w:rPr>
      </w:pPr>
      <w:r>
        <w:rPr>
          <w:rFonts w:ascii="方正小标宋简体" w:eastAsia="方正小标宋简体" w:hAnsi="华文仿宋" w:hint="eastAsia"/>
          <w:sz w:val="40"/>
          <w:szCs w:val="40"/>
        </w:rPr>
        <w:t xml:space="preserve"> </w:t>
      </w:r>
      <w:r w:rsidRPr="00673183">
        <w:rPr>
          <w:rFonts w:ascii="方正小标宋简体" w:eastAsia="方正小标宋简体" w:hAnsi="华文仿宋" w:hint="eastAsia"/>
          <w:sz w:val="40"/>
          <w:szCs w:val="40"/>
        </w:rPr>
        <w:t>（修订草案）</w:t>
      </w:r>
    </w:p>
    <w:p w:rsidR="00927670" w:rsidRPr="00673183" w:rsidRDefault="00927670" w:rsidP="00927670">
      <w:pPr>
        <w:autoSpaceDE w:val="0"/>
        <w:autoSpaceDN w:val="0"/>
        <w:spacing w:line="540" w:lineRule="exact"/>
        <w:jc w:val="center"/>
        <w:rPr>
          <w:rFonts w:ascii="华文仿宋" w:eastAsia="华文仿宋" w:hAnsi="华文仿宋"/>
          <w:sz w:val="30"/>
          <w:szCs w:val="30"/>
        </w:rPr>
      </w:pPr>
      <w:bookmarkStart w:id="0" w:name="_GoBack"/>
      <w:bookmarkEnd w:id="0"/>
    </w:p>
    <w:p w:rsidR="00927670" w:rsidRPr="00673183" w:rsidRDefault="00927670" w:rsidP="00927670">
      <w:pPr>
        <w:numPr>
          <w:ilvl w:val="0"/>
          <w:numId w:val="1"/>
        </w:numPr>
        <w:autoSpaceDE w:val="0"/>
        <w:autoSpaceDN w:val="0"/>
        <w:spacing w:line="540" w:lineRule="exact"/>
        <w:jc w:val="center"/>
        <w:rPr>
          <w:rFonts w:ascii="黑体" w:eastAsia="黑体" w:hAnsi="黑体" w:cs="楷体_GB2312"/>
          <w:bCs/>
          <w:kern w:val="0"/>
          <w:sz w:val="30"/>
          <w:szCs w:val="30"/>
          <w:lang w:val="zh-CN"/>
        </w:rPr>
      </w:pPr>
      <w:r w:rsidRPr="00673183">
        <w:rPr>
          <w:rFonts w:ascii="黑体" w:eastAsia="黑体" w:hAnsi="黑体" w:cs="楷体_GB2312" w:hint="eastAsia"/>
          <w:bCs/>
          <w:kern w:val="0"/>
          <w:sz w:val="30"/>
          <w:szCs w:val="30"/>
          <w:lang w:val="zh-CN"/>
        </w:rPr>
        <w:t>总则</w:t>
      </w:r>
    </w:p>
    <w:p w:rsidR="00927670" w:rsidRPr="00673183" w:rsidRDefault="00927670" w:rsidP="00927670">
      <w:pPr>
        <w:autoSpaceDE w:val="0"/>
        <w:autoSpaceDN w:val="0"/>
        <w:spacing w:line="540" w:lineRule="exact"/>
        <w:ind w:left="1800"/>
        <w:rPr>
          <w:rFonts w:ascii="黑体" w:eastAsia="黑体" w:hAnsi="黑体" w:cs="楷体_GB2312"/>
          <w:bCs/>
          <w:kern w:val="0"/>
          <w:sz w:val="30"/>
          <w:szCs w:val="30"/>
          <w:lang w:val="zh-CN"/>
        </w:rPr>
      </w:pP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第一条</w:t>
      </w:r>
      <w:r w:rsidRPr="00673183">
        <w:rPr>
          <w:rFonts w:ascii="华文仿宋" w:eastAsia="华文仿宋" w:hAnsi="华文仿宋" w:cs="楷体_GB2312" w:hint="eastAsia"/>
          <w:kern w:val="0"/>
          <w:sz w:val="30"/>
          <w:szCs w:val="30"/>
          <w:lang w:val="zh-CN"/>
        </w:rPr>
        <w:t xml:space="preserve">　根据国务院</w:t>
      </w:r>
      <w:r w:rsidRPr="00673183">
        <w:rPr>
          <w:rFonts w:ascii="华文仿宋" w:eastAsia="华文仿宋" w:hAnsi="华文仿宋" w:cs="楷体_GB2312" w:hint="eastAsia"/>
          <w:bCs/>
          <w:iCs/>
          <w:kern w:val="0"/>
          <w:sz w:val="30"/>
          <w:szCs w:val="30"/>
          <w:lang w:val="zh-CN"/>
        </w:rPr>
        <w:t>《城镇燃气管理条例》及</w:t>
      </w:r>
      <w:r w:rsidRPr="00673183">
        <w:rPr>
          <w:rFonts w:ascii="华文仿宋" w:eastAsia="华文仿宋" w:hAnsi="华文仿宋" w:cs="楷体_GB2312" w:hint="eastAsia"/>
          <w:kern w:val="0"/>
          <w:sz w:val="30"/>
          <w:szCs w:val="30"/>
          <w:lang w:val="zh-CN"/>
        </w:rPr>
        <w:t>有关法律</w:t>
      </w:r>
      <w:r w:rsidRPr="00673183">
        <w:rPr>
          <w:rFonts w:ascii="华文仿宋" w:eastAsia="华文仿宋" w:hAnsi="华文仿宋" w:cs="黑体" w:hint="eastAsia"/>
          <w:kern w:val="0"/>
          <w:sz w:val="30"/>
          <w:szCs w:val="30"/>
          <w:lang w:val="zh-CN"/>
        </w:rPr>
        <w:t>、</w:t>
      </w:r>
      <w:r w:rsidRPr="00673183">
        <w:rPr>
          <w:rFonts w:ascii="华文仿宋" w:eastAsia="华文仿宋" w:hAnsi="华文仿宋" w:cs="楷体_GB2312" w:hint="eastAsia"/>
          <w:kern w:val="0"/>
          <w:sz w:val="30"/>
          <w:szCs w:val="30"/>
          <w:lang w:val="zh-CN"/>
        </w:rPr>
        <w:t xml:space="preserve">法规规定，结合四川省实际，制定本条例。 </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 xml:space="preserve">第二条　</w:t>
      </w:r>
      <w:r w:rsidRPr="00673183">
        <w:rPr>
          <w:rFonts w:ascii="华文仿宋" w:eastAsia="华文仿宋" w:hAnsi="华文仿宋" w:cs="楷体_GB2312" w:hint="eastAsia"/>
          <w:kern w:val="0"/>
          <w:sz w:val="30"/>
          <w:szCs w:val="30"/>
          <w:lang w:val="zh-CN"/>
        </w:rPr>
        <w:t>在本省行政区域内从事燃气规划、建设、管理、经营</w:t>
      </w:r>
      <w:r w:rsidRPr="00673183">
        <w:rPr>
          <w:rFonts w:ascii="华文仿宋" w:eastAsia="华文仿宋" w:hAnsi="华文仿宋" w:cs="楷体_GB2312" w:hint="eastAsia"/>
          <w:i/>
          <w:iCs/>
          <w:kern w:val="0"/>
          <w:sz w:val="30"/>
          <w:szCs w:val="30"/>
          <w:lang w:val="zh-CN"/>
        </w:rPr>
        <w:t>，</w:t>
      </w:r>
      <w:r w:rsidRPr="00673183">
        <w:rPr>
          <w:rFonts w:ascii="华文仿宋" w:eastAsia="华文仿宋" w:hAnsi="华文仿宋" w:cs="楷体_GB2312" w:hint="eastAsia"/>
          <w:kern w:val="0"/>
          <w:sz w:val="30"/>
          <w:szCs w:val="30"/>
          <w:lang w:val="zh-CN"/>
        </w:rPr>
        <w:t>以及燃气设施、燃气器具的经营、使用、维护的相关单位和个人，应当遵守本条例。</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kern w:val="0"/>
          <w:sz w:val="30"/>
          <w:szCs w:val="30"/>
          <w:lang w:val="zh-CN"/>
        </w:rPr>
        <w:t>天然气、液化石油气的生产和进口，城市门站以外的天然气管道输送，燃气作为工业生产原料使用，沼气、秸秆气的生产和使用，不适用本条例。</w:t>
      </w:r>
      <w:r>
        <w:rPr>
          <w:rFonts w:ascii="华文仿宋" w:eastAsia="华文仿宋" w:hAnsi="华文仿宋" w:cs="楷体_GB2312" w:hint="eastAsia"/>
          <w:kern w:val="0"/>
          <w:sz w:val="30"/>
          <w:szCs w:val="30"/>
          <w:lang w:val="zh-CN"/>
        </w:rPr>
        <w:t xml:space="preserve">  </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第三条</w:t>
      </w:r>
      <w:r w:rsidRPr="00673183">
        <w:rPr>
          <w:rFonts w:ascii="华文仿宋" w:eastAsia="华文仿宋" w:hAnsi="华文仿宋" w:cs="楷体_GB2312" w:hint="eastAsia"/>
          <w:kern w:val="0"/>
          <w:sz w:val="30"/>
          <w:szCs w:val="30"/>
          <w:lang w:val="zh-CN"/>
        </w:rPr>
        <w:t xml:space="preserve">　县级以上地方人民政府应当将发展燃气事业纳入国民经济和社会发展</w:t>
      </w:r>
      <w:r w:rsidRPr="00673183">
        <w:rPr>
          <w:rFonts w:ascii="华文仿宋" w:eastAsia="华文仿宋" w:hAnsi="华文仿宋" w:cs="黑体" w:hint="eastAsia"/>
          <w:kern w:val="0"/>
          <w:sz w:val="30"/>
          <w:szCs w:val="30"/>
          <w:lang w:val="zh-CN"/>
        </w:rPr>
        <w:t>规划</w:t>
      </w:r>
      <w:r w:rsidRPr="00673183">
        <w:rPr>
          <w:rFonts w:ascii="华文仿宋" w:eastAsia="华文仿宋" w:hAnsi="华文仿宋" w:cs="楷体_GB2312" w:hint="eastAsia"/>
          <w:kern w:val="0"/>
          <w:sz w:val="30"/>
          <w:szCs w:val="30"/>
          <w:lang w:val="zh-CN"/>
        </w:rPr>
        <w:t>。</w:t>
      </w:r>
    </w:p>
    <w:p w:rsidR="00927670" w:rsidRPr="00CE1E9A" w:rsidRDefault="00927670" w:rsidP="00927670">
      <w:pPr>
        <w:autoSpaceDE w:val="0"/>
        <w:autoSpaceDN w:val="0"/>
        <w:spacing w:line="540" w:lineRule="exact"/>
        <w:ind w:firstLineChars="200" w:firstLine="600"/>
        <w:rPr>
          <w:rFonts w:ascii="华文仿宋" w:eastAsia="华文仿宋" w:hAnsi="华文仿宋" w:cs="楷体_GB2312"/>
          <w:bCs/>
          <w:iCs/>
          <w:kern w:val="0"/>
          <w:sz w:val="30"/>
          <w:szCs w:val="30"/>
          <w:lang w:val="zh-CN"/>
        </w:rPr>
      </w:pPr>
      <w:r w:rsidRPr="00673183">
        <w:rPr>
          <w:rFonts w:ascii="黑体" w:eastAsia="黑体" w:hAnsi="黑体" w:cs="楷体_GB2312" w:hint="eastAsia"/>
          <w:kern w:val="0"/>
          <w:sz w:val="30"/>
          <w:szCs w:val="30"/>
          <w:lang w:val="zh-CN"/>
        </w:rPr>
        <w:t>第四条</w:t>
      </w:r>
      <w:r w:rsidRPr="00673183">
        <w:rPr>
          <w:rFonts w:ascii="华文仿宋" w:eastAsia="华文仿宋" w:hAnsi="华文仿宋" w:cs="楷体_GB2312" w:hint="eastAsia"/>
          <w:kern w:val="0"/>
          <w:sz w:val="30"/>
          <w:szCs w:val="30"/>
          <w:lang w:val="zh-CN"/>
        </w:rPr>
        <w:t xml:space="preserve">　</w:t>
      </w:r>
      <w:r w:rsidRPr="00673183">
        <w:rPr>
          <w:rFonts w:ascii="华文仿宋" w:eastAsia="华文仿宋" w:hAnsi="华文仿宋" w:cs="楷体_GB2312" w:hint="eastAsia"/>
          <w:bCs/>
          <w:iCs/>
          <w:kern w:val="0"/>
          <w:sz w:val="30"/>
          <w:szCs w:val="30"/>
          <w:lang w:val="zh-CN"/>
        </w:rPr>
        <w:t>省人民政府住房城乡建设行政主管部门负责全省燃气管理工作</w:t>
      </w:r>
      <w:r>
        <w:rPr>
          <w:rFonts w:ascii="华文仿宋" w:eastAsia="华文仿宋" w:hAnsi="华文仿宋" w:cs="楷体_GB2312" w:hint="eastAsia"/>
          <w:bCs/>
          <w:iCs/>
          <w:kern w:val="0"/>
          <w:sz w:val="30"/>
          <w:szCs w:val="30"/>
          <w:lang w:val="zh-CN"/>
        </w:rPr>
        <w:t>。</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市</w:t>
      </w:r>
      <w:r>
        <w:rPr>
          <w:rFonts w:ascii="华文仿宋" w:eastAsia="华文仿宋" w:hAnsi="华文仿宋" w:cs="楷体_GB2312" w:hint="eastAsia"/>
          <w:kern w:val="0"/>
          <w:sz w:val="30"/>
          <w:szCs w:val="30"/>
          <w:lang w:val="zh-CN"/>
        </w:rPr>
        <w:t>（州）</w:t>
      </w:r>
      <w:r w:rsidRPr="00673183">
        <w:rPr>
          <w:rFonts w:ascii="华文仿宋" w:eastAsia="华文仿宋" w:hAnsi="华文仿宋" w:cs="楷体_GB2312" w:hint="eastAsia"/>
          <w:kern w:val="0"/>
          <w:sz w:val="30"/>
          <w:szCs w:val="30"/>
          <w:lang w:val="zh-CN"/>
        </w:rPr>
        <w:t>、县</w:t>
      </w:r>
      <w:r>
        <w:rPr>
          <w:rFonts w:ascii="华文仿宋" w:eastAsia="华文仿宋" w:hAnsi="华文仿宋" w:cs="楷体_GB2312" w:hint="eastAsia"/>
          <w:kern w:val="0"/>
          <w:sz w:val="30"/>
          <w:szCs w:val="30"/>
          <w:lang w:val="zh-CN"/>
        </w:rPr>
        <w:t>（市、区）</w:t>
      </w:r>
      <w:r w:rsidRPr="00673183">
        <w:rPr>
          <w:rFonts w:ascii="华文仿宋" w:eastAsia="华文仿宋" w:hAnsi="华文仿宋" w:cs="楷体_GB2312" w:hint="eastAsia"/>
          <w:kern w:val="0"/>
          <w:sz w:val="30"/>
          <w:szCs w:val="30"/>
          <w:lang w:val="zh-CN"/>
        </w:rPr>
        <w:t>人民政府</w:t>
      </w:r>
      <w:r w:rsidRPr="00673183">
        <w:rPr>
          <w:rFonts w:ascii="华文仿宋" w:eastAsia="华文仿宋" w:hAnsi="华文仿宋" w:cs="楷体_GB2312" w:hint="eastAsia"/>
          <w:bCs/>
          <w:iCs/>
          <w:kern w:val="0"/>
          <w:sz w:val="30"/>
          <w:szCs w:val="30"/>
          <w:lang w:val="zh-CN"/>
        </w:rPr>
        <w:t>燃气管理部门</w:t>
      </w:r>
      <w:r w:rsidRPr="00673183">
        <w:rPr>
          <w:rFonts w:ascii="华文仿宋" w:eastAsia="华文仿宋" w:hAnsi="华文仿宋" w:cs="楷体_GB2312" w:hint="eastAsia"/>
          <w:kern w:val="0"/>
          <w:sz w:val="30"/>
          <w:szCs w:val="30"/>
          <w:lang w:val="zh-CN"/>
        </w:rPr>
        <w:t>负责本行政区域内的燃气管理工作。</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黑体" w:hint="eastAsia"/>
          <w:kern w:val="0"/>
          <w:sz w:val="30"/>
          <w:szCs w:val="30"/>
        </w:rPr>
        <w:t>县级以上地方人民政府</w:t>
      </w:r>
      <w:r w:rsidRPr="00673183">
        <w:rPr>
          <w:rFonts w:ascii="华文仿宋" w:eastAsia="华文仿宋" w:hAnsi="华文仿宋" w:cs="黑体" w:hint="eastAsia"/>
          <w:kern w:val="0"/>
          <w:sz w:val="30"/>
          <w:szCs w:val="30"/>
          <w:lang w:val="zh-CN"/>
        </w:rPr>
        <w:t>发展改革</w:t>
      </w:r>
      <w:r w:rsidRPr="00673183">
        <w:rPr>
          <w:rFonts w:ascii="华文仿宋" w:eastAsia="华文仿宋" w:hAnsi="华文仿宋" w:cs="楷体_GB2312" w:hint="eastAsia"/>
          <w:kern w:val="0"/>
          <w:sz w:val="30"/>
          <w:szCs w:val="30"/>
          <w:lang w:val="zh-CN"/>
        </w:rPr>
        <w:t>、经济和信息化、公安、交通运输、</w:t>
      </w:r>
      <w:r w:rsidRPr="00673183">
        <w:rPr>
          <w:rFonts w:ascii="华文仿宋" w:eastAsia="华文仿宋" w:hAnsi="华文仿宋" w:cs="黑体" w:hint="eastAsia"/>
          <w:kern w:val="0"/>
          <w:sz w:val="30"/>
          <w:szCs w:val="30"/>
          <w:lang w:val="zh-CN"/>
        </w:rPr>
        <w:t>安全监管、环境保护、</w:t>
      </w:r>
      <w:r w:rsidRPr="00673183">
        <w:rPr>
          <w:rFonts w:ascii="华文仿宋" w:eastAsia="华文仿宋" w:hAnsi="华文仿宋" w:cs="楷体_GB2312" w:hint="eastAsia"/>
          <w:kern w:val="0"/>
          <w:sz w:val="30"/>
          <w:szCs w:val="30"/>
          <w:lang w:val="zh-CN"/>
        </w:rPr>
        <w:t xml:space="preserve">质量技术监督、工商等部门在各自职责范围内负责有关燃气管理工作。  </w:t>
      </w:r>
    </w:p>
    <w:p w:rsidR="00927670" w:rsidRPr="00673183" w:rsidRDefault="00927670" w:rsidP="00927670">
      <w:pPr>
        <w:autoSpaceDE w:val="0"/>
        <w:autoSpaceDN w:val="0"/>
        <w:spacing w:line="540" w:lineRule="exact"/>
        <w:ind w:firstLineChars="200" w:firstLine="600"/>
        <w:rPr>
          <w:rFonts w:ascii="华文仿宋" w:eastAsia="华文仿宋" w:hAnsi="华文仿宋" w:cs="黑体"/>
          <w:kern w:val="0"/>
          <w:sz w:val="30"/>
          <w:szCs w:val="30"/>
          <w:lang w:val="zh-CN"/>
        </w:rPr>
      </w:pPr>
      <w:r w:rsidRPr="00673183">
        <w:rPr>
          <w:rFonts w:ascii="黑体" w:eastAsia="黑体" w:hAnsi="黑体" w:cs="楷体_GB2312" w:hint="eastAsia"/>
          <w:kern w:val="0"/>
          <w:sz w:val="30"/>
          <w:szCs w:val="30"/>
          <w:lang w:val="zh-CN"/>
        </w:rPr>
        <w:t>第五条</w:t>
      </w:r>
      <w:r w:rsidRPr="00673183">
        <w:rPr>
          <w:rFonts w:ascii="华文仿宋" w:eastAsia="华文仿宋" w:hAnsi="华文仿宋" w:cs="楷体_GB2312" w:hint="eastAsia"/>
          <w:kern w:val="0"/>
          <w:sz w:val="30"/>
          <w:szCs w:val="30"/>
          <w:lang w:val="zh-CN"/>
        </w:rPr>
        <w:t xml:space="preserve">　县级以上地方人民政府及其有关部门应当健全燃气安全监督管理制度，宣传安全知识；鼓励、支持</w:t>
      </w:r>
      <w:r w:rsidRPr="00673183">
        <w:rPr>
          <w:rFonts w:ascii="华文仿宋" w:eastAsia="华文仿宋" w:hAnsi="华文仿宋" w:cs="黑体" w:hint="eastAsia"/>
          <w:kern w:val="0"/>
          <w:sz w:val="30"/>
          <w:szCs w:val="30"/>
          <w:lang w:val="zh-CN"/>
        </w:rPr>
        <w:t>推广安全、节能、高效、环保的燃气新技术、新工艺</w:t>
      </w:r>
      <w:r>
        <w:rPr>
          <w:rFonts w:ascii="华文仿宋" w:eastAsia="华文仿宋" w:hAnsi="华文仿宋" w:cs="黑体" w:hint="eastAsia"/>
          <w:kern w:val="0"/>
          <w:sz w:val="30"/>
          <w:szCs w:val="30"/>
          <w:lang w:val="zh-CN"/>
        </w:rPr>
        <w:t>、</w:t>
      </w:r>
      <w:r w:rsidRPr="00673183">
        <w:rPr>
          <w:rFonts w:ascii="华文仿宋" w:eastAsia="华文仿宋" w:hAnsi="华文仿宋" w:cs="黑体" w:hint="eastAsia"/>
          <w:kern w:val="0"/>
          <w:sz w:val="30"/>
          <w:szCs w:val="30"/>
          <w:lang w:val="zh-CN"/>
        </w:rPr>
        <w:t>新产品</w:t>
      </w:r>
      <w:r>
        <w:rPr>
          <w:rFonts w:ascii="华文仿宋" w:eastAsia="华文仿宋" w:hAnsi="华文仿宋" w:cs="黑体" w:hint="eastAsia"/>
          <w:kern w:val="0"/>
          <w:sz w:val="30"/>
          <w:szCs w:val="30"/>
          <w:lang w:val="zh-CN"/>
        </w:rPr>
        <w:t>和</w:t>
      </w:r>
      <w:r w:rsidRPr="00673183">
        <w:rPr>
          <w:rFonts w:ascii="华文仿宋" w:eastAsia="华文仿宋" w:hAnsi="华文仿宋" w:cs="黑体" w:hint="eastAsia"/>
          <w:kern w:val="0"/>
          <w:sz w:val="30"/>
          <w:szCs w:val="30"/>
          <w:lang w:val="zh-CN"/>
        </w:rPr>
        <w:t>新材料。</w:t>
      </w:r>
    </w:p>
    <w:p w:rsidR="00927670" w:rsidRPr="00673183" w:rsidRDefault="00927670" w:rsidP="00927670">
      <w:pPr>
        <w:autoSpaceDE w:val="0"/>
        <w:autoSpaceDN w:val="0"/>
        <w:spacing w:line="540" w:lineRule="exact"/>
        <w:ind w:firstLineChars="200" w:firstLine="600"/>
        <w:rPr>
          <w:rFonts w:ascii="华文仿宋" w:eastAsia="华文仿宋" w:hAnsi="华文仿宋" w:cs="黑体"/>
          <w:kern w:val="0"/>
          <w:sz w:val="30"/>
          <w:szCs w:val="30"/>
          <w:lang w:val="zh-CN"/>
        </w:rPr>
      </w:pPr>
      <w:r>
        <w:rPr>
          <w:rFonts w:ascii="华文仿宋" w:eastAsia="华文仿宋" w:hAnsi="华文仿宋" w:cs="黑体" w:hint="eastAsia"/>
          <w:kern w:val="0"/>
          <w:sz w:val="30"/>
          <w:szCs w:val="30"/>
          <w:lang w:val="zh-CN"/>
        </w:rPr>
        <w:lastRenderedPageBreak/>
        <w:t xml:space="preserve"> </w:t>
      </w:r>
    </w:p>
    <w:p w:rsidR="00927670" w:rsidRPr="00673183" w:rsidRDefault="00927670" w:rsidP="00927670">
      <w:pPr>
        <w:autoSpaceDE w:val="0"/>
        <w:autoSpaceDN w:val="0"/>
        <w:spacing w:line="540" w:lineRule="exact"/>
        <w:ind w:firstLineChars="200" w:firstLine="600"/>
        <w:jc w:val="center"/>
        <w:rPr>
          <w:rFonts w:ascii="黑体" w:eastAsia="黑体" w:hAnsi="黑体" w:cs="楷体_GB2312"/>
          <w:bCs/>
          <w:kern w:val="0"/>
          <w:sz w:val="30"/>
          <w:szCs w:val="30"/>
          <w:lang w:val="zh-CN"/>
        </w:rPr>
      </w:pPr>
      <w:r w:rsidRPr="00673183">
        <w:rPr>
          <w:rFonts w:ascii="黑体" w:eastAsia="黑体" w:hAnsi="黑体" w:cs="楷体_GB2312" w:hint="eastAsia"/>
          <w:bCs/>
          <w:kern w:val="0"/>
          <w:sz w:val="30"/>
          <w:szCs w:val="30"/>
          <w:lang w:val="zh-CN"/>
        </w:rPr>
        <w:t>第二章　规划与建设</w:t>
      </w:r>
    </w:p>
    <w:p w:rsidR="00927670" w:rsidRPr="00673183" w:rsidRDefault="00927670" w:rsidP="00927670">
      <w:pPr>
        <w:autoSpaceDE w:val="0"/>
        <w:autoSpaceDN w:val="0"/>
        <w:spacing w:line="540" w:lineRule="exact"/>
        <w:ind w:firstLineChars="200" w:firstLine="600"/>
        <w:jc w:val="center"/>
        <w:rPr>
          <w:rFonts w:ascii="黑体" w:eastAsia="黑体" w:hAnsi="黑体" w:cs="楷体_GB2312"/>
          <w:bCs/>
          <w:kern w:val="0"/>
          <w:sz w:val="30"/>
          <w:szCs w:val="30"/>
          <w:lang w:val="zh-CN"/>
        </w:rPr>
      </w:pP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bCs/>
          <w:iCs/>
          <w:kern w:val="0"/>
          <w:sz w:val="30"/>
          <w:szCs w:val="30"/>
          <w:lang w:val="zh-CN"/>
        </w:rPr>
      </w:pPr>
      <w:r w:rsidRPr="00673183">
        <w:rPr>
          <w:rFonts w:ascii="黑体" w:eastAsia="黑体" w:hAnsi="黑体" w:cs="楷体_GB2312" w:hint="eastAsia"/>
          <w:kern w:val="0"/>
          <w:sz w:val="30"/>
          <w:szCs w:val="30"/>
          <w:lang w:val="zh-CN"/>
        </w:rPr>
        <w:t>第六条</w:t>
      </w:r>
      <w:r w:rsidRPr="00673183">
        <w:rPr>
          <w:rFonts w:ascii="华文仿宋" w:eastAsia="华文仿宋" w:hAnsi="华文仿宋" w:cs="楷体_GB2312" w:hint="eastAsia"/>
          <w:kern w:val="0"/>
          <w:sz w:val="30"/>
          <w:szCs w:val="30"/>
          <w:lang w:val="zh-CN"/>
        </w:rPr>
        <w:t xml:space="preserve">　</w:t>
      </w:r>
      <w:r w:rsidRPr="00673183">
        <w:rPr>
          <w:rFonts w:ascii="华文仿宋" w:eastAsia="华文仿宋" w:hAnsi="华文仿宋" w:cs="黑体" w:hint="eastAsia"/>
          <w:kern w:val="0"/>
          <w:sz w:val="30"/>
          <w:szCs w:val="30"/>
          <w:lang w:val="zh-CN"/>
        </w:rPr>
        <w:t>县级以上地方人民政府燃气管理部门应当会同有关部门</w:t>
      </w:r>
      <w:r w:rsidRPr="00673183">
        <w:rPr>
          <w:rFonts w:ascii="华文仿宋" w:eastAsia="华文仿宋" w:hAnsi="华文仿宋" w:cs="楷体_GB2312" w:hint="eastAsia"/>
          <w:kern w:val="0"/>
          <w:sz w:val="30"/>
          <w:szCs w:val="30"/>
          <w:lang w:val="zh-CN"/>
        </w:rPr>
        <w:t>编制燃气</w:t>
      </w:r>
      <w:r w:rsidRPr="00673183">
        <w:rPr>
          <w:rFonts w:ascii="华文仿宋" w:eastAsia="华文仿宋" w:hAnsi="华文仿宋" w:cs="黑体" w:hint="eastAsia"/>
          <w:kern w:val="0"/>
          <w:sz w:val="30"/>
          <w:szCs w:val="30"/>
          <w:lang w:val="zh-CN"/>
        </w:rPr>
        <w:t>发展</w:t>
      </w:r>
      <w:r w:rsidRPr="00673183">
        <w:rPr>
          <w:rFonts w:ascii="华文仿宋" w:eastAsia="华文仿宋" w:hAnsi="华文仿宋" w:cs="楷体_GB2312" w:hint="eastAsia"/>
          <w:kern w:val="0"/>
          <w:sz w:val="30"/>
          <w:szCs w:val="30"/>
          <w:lang w:val="zh-CN"/>
        </w:rPr>
        <w:t>规划，报本级人民政府批准后组织实施。</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管道燃气经营企业应当根据燃气发展规划编制经营区域燃气设施建设计划。</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bCs/>
          <w:iCs/>
          <w:kern w:val="0"/>
          <w:sz w:val="30"/>
          <w:szCs w:val="30"/>
          <w:lang w:val="zh-CN"/>
        </w:rPr>
      </w:pPr>
      <w:r w:rsidRPr="00673183">
        <w:rPr>
          <w:rFonts w:ascii="黑体" w:eastAsia="黑体" w:hAnsi="黑体" w:cs="楷体_GB2312" w:hint="eastAsia"/>
          <w:bCs/>
          <w:iCs/>
          <w:kern w:val="0"/>
          <w:sz w:val="30"/>
          <w:szCs w:val="30"/>
          <w:lang w:val="zh-CN"/>
        </w:rPr>
        <w:t>第七条</w:t>
      </w:r>
      <w:r w:rsidRPr="00673183">
        <w:rPr>
          <w:rFonts w:ascii="华文仿宋" w:eastAsia="华文仿宋" w:hAnsi="华文仿宋" w:cs="楷体_GB2312" w:hint="eastAsia"/>
          <w:bCs/>
          <w:iCs/>
          <w:kern w:val="0"/>
          <w:sz w:val="30"/>
          <w:szCs w:val="30"/>
          <w:lang w:val="zh-CN"/>
        </w:rPr>
        <w:t xml:space="preserve">  县级以上地方人民政府应当建立健全燃气应急储备制度，采取措施提高燃气应急保障能力。</w:t>
      </w:r>
    </w:p>
    <w:p w:rsidR="00927670" w:rsidRPr="00673183" w:rsidRDefault="00927670" w:rsidP="00927670">
      <w:pPr>
        <w:autoSpaceDE w:val="0"/>
        <w:autoSpaceDN w:val="0"/>
        <w:spacing w:line="540" w:lineRule="exact"/>
        <w:ind w:firstLineChars="200" w:firstLine="600"/>
        <w:rPr>
          <w:rFonts w:ascii="华文仿宋" w:eastAsia="华文仿宋" w:hAnsi="华文仿宋" w:cs="宋体"/>
          <w:kern w:val="0"/>
          <w:sz w:val="30"/>
          <w:szCs w:val="30"/>
          <w:lang w:val="zh-CN"/>
        </w:rPr>
      </w:pPr>
      <w:r w:rsidRPr="00673183">
        <w:rPr>
          <w:rFonts w:ascii="黑体" w:eastAsia="黑体" w:hAnsi="黑体" w:cs="楷体_GB2312" w:hint="eastAsia"/>
          <w:kern w:val="0"/>
          <w:sz w:val="30"/>
          <w:szCs w:val="30"/>
          <w:lang w:val="zh-CN"/>
        </w:rPr>
        <w:t xml:space="preserve">第八条　</w:t>
      </w:r>
      <w:r w:rsidRPr="00673183">
        <w:rPr>
          <w:rFonts w:ascii="华文仿宋" w:eastAsia="华文仿宋" w:hAnsi="华文仿宋" w:cs="楷体_GB2312" w:hint="eastAsia"/>
          <w:kern w:val="0"/>
          <w:sz w:val="30"/>
          <w:szCs w:val="30"/>
          <w:lang w:val="zh-CN"/>
        </w:rPr>
        <w:t>燃气</w:t>
      </w:r>
      <w:r w:rsidRPr="00673183">
        <w:rPr>
          <w:rFonts w:ascii="华文仿宋" w:eastAsia="华文仿宋" w:hAnsi="华文仿宋" w:cs="楷体_GB2312" w:hint="eastAsia"/>
          <w:bCs/>
          <w:iCs/>
          <w:kern w:val="0"/>
          <w:sz w:val="30"/>
          <w:szCs w:val="30"/>
          <w:lang w:val="zh-CN"/>
        </w:rPr>
        <w:t>设施</w:t>
      </w:r>
      <w:r>
        <w:rPr>
          <w:rFonts w:ascii="华文仿宋" w:eastAsia="华文仿宋" w:hAnsi="华文仿宋" w:cs="楷体_GB2312" w:hint="eastAsia"/>
          <w:kern w:val="0"/>
          <w:sz w:val="30"/>
          <w:szCs w:val="30"/>
          <w:lang w:val="zh-CN"/>
        </w:rPr>
        <w:t>建设项目应当</w:t>
      </w:r>
      <w:r w:rsidRPr="00673183">
        <w:rPr>
          <w:rFonts w:ascii="华文仿宋" w:eastAsia="华文仿宋" w:hAnsi="华文仿宋" w:cs="楷体_GB2312" w:hint="eastAsia"/>
          <w:kern w:val="0"/>
          <w:sz w:val="30"/>
          <w:szCs w:val="30"/>
          <w:lang w:val="zh-CN"/>
        </w:rPr>
        <w:t>以城乡规划、燃气</w:t>
      </w:r>
      <w:r w:rsidRPr="00673183">
        <w:rPr>
          <w:rFonts w:ascii="华文仿宋" w:eastAsia="华文仿宋" w:hAnsi="华文仿宋" w:cs="楷体_GB2312" w:hint="eastAsia"/>
          <w:bCs/>
          <w:iCs/>
          <w:kern w:val="0"/>
          <w:sz w:val="30"/>
          <w:szCs w:val="30"/>
          <w:lang w:val="zh-CN"/>
        </w:rPr>
        <w:t>发展</w:t>
      </w:r>
      <w:r>
        <w:rPr>
          <w:rFonts w:ascii="华文仿宋" w:eastAsia="华文仿宋" w:hAnsi="华文仿宋" w:cs="楷体_GB2312" w:hint="eastAsia"/>
          <w:kern w:val="0"/>
          <w:sz w:val="30"/>
          <w:szCs w:val="30"/>
          <w:lang w:val="zh-CN"/>
        </w:rPr>
        <w:t>规划以及</w:t>
      </w:r>
      <w:r w:rsidRPr="00673183">
        <w:rPr>
          <w:rFonts w:ascii="华文仿宋" w:eastAsia="华文仿宋" w:hAnsi="华文仿宋" w:cs="楷体_GB2312" w:hint="eastAsia"/>
          <w:kern w:val="0"/>
          <w:sz w:val="30"/>
          <w:szCs w:val="30"/>
          <w:lang w:val="zh-CN"/>
        </w:rPr>
        <w:t>其它相关规划为依据，</w:t>
      </w:r>
      <w:r w:rsidRPr="00673183">
        <w:rPr>
          <w:rFonts w:ascii="华文仿宋" w:eastAsia="华文仿宋" w:hAnsi="华文仿宋" w:cs="宋体" w:hint="eastAsia"/>
          <w:kern w:val="0"/>
          <w:sz w:val="30"/>
          <w:szCs w:val="30"/>
          <w:lang w:val="zh-CN"/>
        </w:rPr>
        <w:t>按照基本建设程序实施。</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bCs/>
          <w:iCs/>
          <w:kern w:val="0"/>
          <w:sz w:val="30"/>
          <w:szCs w:val="30"/>
          <w:lang w:val="zh-CN"/>
        </w:rPr>
      </w:pPr>
      <w:r w:rsidRPr="00673183">
        <w:rPr>
          <w:rFonts w:ascii="华文仿宋" w:eastAsia="华文仿宋" w:hAnsi="华文仿宋" w:cs="楷体_GB2312" w:hint="eastAsia"/>
          <w:bCs/>
          <w:iCs/>
          <w:kern w:val="0"/>
          <w:sz w:val="30"/>
          <w:szCs w:val="30"/>
          <w:lang w:val="zh-CN"/>
        </w:rPr>
        <w:t>列入城乡规划、燃气发</w:t>
      </w:r>
      <w:r>
        <w:rPr>
          <w:rFonts w:ascii="华文仿宋" w:eastAsia="华文仿宋" w:hAnsi="华文仿宋" w:cs="楷体_GB2312" w:hint="eastAsia"/>
          <w:bCs/>
          <w:iCs/>
          <w:kern w:val="0"/>
          <w:sz w:val="30"/>
          <w:szCs w:val="30"/>
          <w:lang w:val="zh-CN"/>
        </w:rPr>
        <w:t>展规划的燃气设施建设用地，未经法定程序批准不得改变土地使用性质以及</w:t>
      </w:r>
      <w:r w:rsidRPr="00673183">
        <w:rPr>
          <w:rFonts w:ascii="华文仿宋" w:eastAsia="华文仿宋" w:hAnsi="华文仿宋" w:cs="楷体_GB2312" w:hint="eastAsia"/>
          <w:bCs/>
          <w:iCs/>
          <w:kern w:val="0"/>
          <w:sz w:val="30"/>
          <w:szCs w:val="30"/>
          <w:lang w:val="zh-CN"/>
        </w:rPr>
        <w:t>用途。</w:t>
      </w:r>
    </w:p>
    <w:p w:rsidR="00927670" w:rsidRPr="00673183" w:rsidRDefault="00927670" w:rsidP="00927670">
      <w:pPr>
        <w:autoSpaceDE w:val="0"/>
        <w:autoSpaceDN w:val="0"/>
        <w:spacing w:line="540" w:lineRule="exact"/>
        <w:ind w:firstLineChars="200" w:firstLine="600"/>
        <w:rPr>
          <w:rFonts w:ascii="华文仿宋" w:eastAsia="华文仿宋" w:hAnsi="华文仿宋" w:cs="黑体"/>
          <w:kern w:val="0"/>
          <w:sz w:val="30"/>
          <w:szCs w:val="30"/>
          <w:lang w:val="zh-CN"/>
        </w:rPr>
      </w:pPr>
      <w:r w:rsidRPr="00673183">
        <w:rPr>
          <w:rFonts w:ascii="黑体" w:eastAsia="黑体" w:hAnsi="黑体" w:cs="楷体_GB2312" w:hint="eastAsia"/>
          <w:kern w:val="0"/>
          <w:sz w:val="30"/>
          <w:szCs w:val="30"/>
          <w:lang w:val="zh-CN"/>
        </w:rPr>
        <w:t>第</w:t>
      </w:r>
      <w:r w:rsidRPr="00673183">
        <w:rPr>
          <w:rFonts w:ascii="黑体" w:eastAsia="黑体" w:hAnsi="黑体" w:cs="黑体" w:hint="eastAsia"/>
          <w:kern w:val="0"/>
          <w:sz w:val="30"/>
          <w:szCs w:val="30"/>
          <w:lang w:val="zh-CN"/>
        </w:rPr>
        <w:t>九</w:t>
      </w:r>
      <w:r w:rsidRPr="00673183">
        <w:rPr>
          <w:rFonts w:ascii="黑体" w:eastAsia="黑体" w:hAnsi="黑体" w:cs="楷体_GB2312" w:hint="eastAsia"/>
          <w:kern w:val="0"/>
          <w:sz w:val="30"/>
          <w:szCs w:val="30"/>
          <w:lang w:val="zh-CN"/>
        </w:rPr>
        <w:t>条</w:t>
      </w:r>
      <w:r w:rsidRPr="00673183">
        <w:rPr>
          <w:rFonts w:ascii="华文仿宋" w:eastAsia="华文仿宋" w:hAnsi="华文仿宋" w:cs="楷体_GB2312" w:hint="eastAsia"/>
          <w:kern w:val="0"/>
          <w:sz w:val="30"/>
          <w:szCs w:val="30"/>
          <w:lang w:val="zh-CN"/>
        </w:rPr>
        <w:t xml:space="preserve">　</w:t>
      </w:r>
      <w:r w:rsidRPr="00673183">
        <w:rPr>
          <w:rFonts w:ascii="华文仿宋" w:eastAsia="华文仿宋" w:hAnsi="华文仿宋" w:cs="黑体" w:hint="eastAsia"/>
          <w:kern w:val="0"/>
          <w:sz w:val="30"/>
          <w:szCs w:val="30"/>
          <w:lang w:val="zh-CN"/>
        </w:rPr>
        <w:t>压缩燃气加气站、液化燃气</w:t>
      </w:r>
      <w:proofErr w:type="gramStart"/>
      <w:r w:rsidRPr="00673183">
        <w:rPr>
          <w:rFonts w:ascii="华文仿宋" w:eastAsia="华文仿宋" w:hAnsi="华文仿宋" w:cs="黑体" w:hint="eastAsia"/>
          <w:kern w:val="0"/>
          <w:sz w:val="30"/>
          <w:szCs w:val="30"/>
          <w:lang w:val="zh-CN"/>
        </w:rPr>
        <w:t>加注站</w:t>
      </w:r>
      <w:proofErr w:type="gramEnd"/>
      <w:r w:rsidRPr="00673183">
        <w:rPr>
          <w:rFonts w:ascii="华文仿宋" w:eastAsia="华文仿宋" w:hAnsi="华文仿宋" w:cs="黑体" w:hint="eastAsia"/>
          <w:kern w:val="0"/>
          <w:sz w:val="30"/>
          <w:szCs w:val="30"/>
          <w:lang w:val="zh-CN"/>
        </w:rPr>
        <w:t xml:space="preserve">的建设应当符合城乡规划、燃气发展规划和国家标准以及相关安全规定。  </w:t>
      </w:r>
    </w:p>
    <w:p w:rsidR="00927670" w:rsidRPr="00673183" w:rsidRDefault="00927670" w:rsidP="00927670">
      <w:pPr>
        <w:autoSpaceDE w:val="0"/>
        <w:autoSpaceDN w:val="0"/>
        <w:snapToGrid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黑体" w:hint="eastAsia"/>
          <w:kern w:val="0"/>
          <w:sz w:val="30"/>
          <w:szCs w:val="30"/>
          <w:lang w:val="zh-CN"/>
        </w:rPr>
        <w:t>瓶装</w:t>
      </w:r>
      <w:r w:rsidRPr="00673183">
        <w:rPr>
          <w:rFonts w:ascii="华文仿宋" w:eastAsia="华文仿宋" w:hAnsi="华文仿宋" w:cs="楷体_GB2312" w:hint="eastAsia"/>
          <w:kern w:val="0"/>
          <w:sz w:val="30"/>
          <w:szCs w:val="30"/>
          <w:lang w:val="zh-CN"/>
        </w:rPr>
        <w:t>液化石油气</w:t>
      </w:r>
      <w:r w:rsidRPr="00673183">
        <w:rPr>
          <w:rFonts w:ascii="华文仿宋" w:eastAsia="华文仿宋" w:hAnsi="华文仿宋" w:cs="黑体" w:hint="eastAsia"/>
          <w:kern w:val="0"/>
          <w:sz w:val="30"/>
          <w:szCs w:val="30"/>
          <w:lang w:val="zh-CN"/>
        </w:rPr>
        <w:t>充装、储存站点和销售经营场所的选址、选点</w:t>
      </w:r>
      <w:r w:rsidRPr="00673183">
        <w:rPr>
          <w:rFonts w:ascii="华文仿宋" w:eastAsia="华文仿宋" w:hAnsi="华文仿宋" w:cs="楷体_GB2312" w:hint="eastAsia"/>
          <w:kern w:val="0"/>
          <w:sz w:val="30"/>
          <w:szCs w:val="30"/>
          <w:lang w:val="zh-CN"/>
        </w:rPr>
        <w:t>应当符合燃气发展规划和国家相关规定。</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bCs/>
          <w:iCs/>
          <w:kern w:val="0"/>
          <w:sz w:val="30"/>
          <w:szCs w:val="30"/>
          <w:lang w:val="zh-CN"/>
        </w:rPr>
      </w:pPr>
      <w:r w:rsidRPr="00673183">
        <w:rPr>
          <w:rFonts w:ascii="黑体" w:eastAsia="黑体" w:hAnsi="黑体" w:cs="楷体_GB2312" w:hint="eastAsia"/>
          <w:bCs/>
          <w:iCs/>
          <w:kern w:val="0"/>
          <w:sz w:val="30"/>
          <w:szCs w:val="30"/>
          <w:lang w:val="zh-CN"/>
        </w:rPr>
        <w:t>第十条</w:t>
      </w:r>
      <w:r w:rsidRPr="00673183">
        <w:rPr>
          <w:rFonts w:ascii="华文仿宋" w:eastAsia="华文仿宋" w:hAnsi="华文仿宋" w:cs="楷体_GB2312" w:hint="eastAsia"/>
          <w:bCs/>
          <w:iCs/>
          <w:kern w:val="0"/>
          <w:sz w:val="30"/>
          <w:szCs w:val="30"/>
          <w:lang w:val="zh-CN"/>
        </w:rPr>
        <w:t xml:space="preserve">  县级以上地方人民政府城乡规划建设行政主管部门依据城乡规划办理城镇燃气设施建设项目规划选址意见书和城乡规划许可。</w:t>
      </w:r>
    </w:p>
    <w:p w:rsidR="00927670" w:rsidRPr="00673183" w:rsidRDefault="00927670" w:rsidP="00927670">
      <w:pPr>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bCs/>
          <w:iCs/>
          <w:kern w:val="0"/>
          <w:sz w:val="30"/>
          <w:szCs w:val="30"/>
          <w:lang w:val="zh-CN"/>
        </w:rPr>
        <w:t>第十一条</w:t>
      </w:r>
      <w:r w:rsidRPr="00673183">
        <w:rPr>
          <w:rFonts w:ascii="华文仿宋" w:eastAsia="华文仿宋" w:hAnsi="华文仿宋" w:cs="楷体_GB2312" w:hint="eastAsia"/>
          <w:bCs/>
          <w:iCs/>
          <w:kern w:val="0"/>
          <w:sz w:val="30"/>
          <w:szCs w:val="30"/>
          <w:lang w:val="zh-CN"/>
        </w:rPr>
        <w:t xml:space="preserve">　</w:t>
      </w:r>
      <w:r w:rsidRPr="00673183">
        <w:rPr>
          <w:rFonts w:ascii="华文仿宋" w:eastAsia="华文仿宋" w:hAnsi="华文仿宋" w:cs="楷体_GB2312" w:hint="eastAsia"/>
          <w:kern w:val="0"/>
          <w:sz w:val="30"/>
          <w:szCs w:val="30"/>
          <w:lang w:val="zh-CN"/>
        </w:rPr>
        <w:t>燃气设施建设工程的勘察设计、施工和监理，应当由具有相应资质的勘察设计、施工和监理单位承担。</w:t>
      </w:r>
    </w:p>
    <w:p w:rsidR="00927670" w:rsidRPr="00673183" w:rsidRDefault="00927670" w:rsidP="00927670">
      <w:pPr>
        <w:autoSpaceDE w:val="0"/>
        <w:autoSpaceDN w:val="0"/>
        <w:spacing w:line="540" w:lineRule="exact"/>
        <w:ind w:firstLineChars="200" w:firstLine="600"/>
        <w:rPr>
          <w:rFonts w:ascii="华文仿宋" w:eastAsia="华文仿宋" w:hAnsi="华文仿宋" w:cs="黑体"/>
          <w:kern w:val="0"/>
          <w:sz w:val="30"/>
          <w:szCs w:val="30"/>
          <w:lang w:val="zh-CN"/>
        </w:rPr>
      </w:pPr>
      <w:r w:rsidRPr="00673183">
        <w:rPr>
          <w:rFonts w:ascii="华文仿宋" w:eastAsia="华文仿宋" w:hAnsi="华文仿宋" w:cs="黑体" w:hint="eastAsia"/>
          <w:kern w:val="0"/>
          <w:sz w:val="30"/>
          <w:szCs w:val="30"/>
          <w:lang w:val="zh-CN"/>
        </w:rPr>
        <w:t>燃气设施工程的勘察设计、施工和监理以及经营管理，应当严格执行国家和省有关标准、规范，设计与采购选用的设备、材料和器具，应当符合国家</w:t>
      </w:r>
      <w:r>
        <w:rPr>
          <w:rFonts w:ascii="华文仿宋" w:eastAsia="华文仿宋" w:hAnsi="华文仿宋" w:cs="黑体" w:hint="eastAsia"/>
          <w:kern w:val="0"/>
          <w:sz w:val="30"/>
          <w:szCs w:val="30"/>
          <w:lang w:val="zh-CN"/>
        </w:rPr>
        <w:t>标准</w:t>
      </w:r>
      <w:r w:rsidRPr="00673183">
        <w:rPr>
          <w:rFonts w:ascii="华文仿宋" w:eastAsia="华文仿宋" w:hAnsi="华文仿宋" w:cs="黑体" w:hint="eastAsia"/>
          <w:kern w:val="0"/>
          <w:sz w:val="30"/>
          <w:szCs w:val="30"/>
          <w:lang w:val="zh-CN"/>
        </w:rPr>
        <w:t>、地方</w:t>
      </w:r>
      <w:r>
        <w:rPr>
          <w:rFonts w:ascii="华文仿宋" w:eastAsia="华文仿宋" w:hAnsi="华文仿宋" w:cs="黑体" w:hint="eastAsia"/>
          <w:kern w:val="0"/>
          <w:sz w:val="30"/>
          <w:szCs w:val="30"/>
          <w:lang w:val="zh-CN"/>
        </w:rPr>
        <w:t>标准以</w:t>
      </w:r>
      <w:r w:rsidRPr="00673183">
        <w:rPr>
          <w:rFonts w:ascii="华文仿宋" w:eastAsia="华文仿宋" w:hAnsi="华文仿宋" w:cs="黑体" w:hint="eastAsia"/>
          <w:kern w:val="0"/>
          <w:sz w:val="30"/>
          <w:szCs w:val="30"/>
          <w:lang w:val="zh-CN"/>
        </w:rPr>
        <w:t>及行业标准。</w:t>
      </w:r>
    </w:p>
    <w:p w:rsidR="00927670" w:rsidRPr="00673183" w:rsidRDefault="00927670" w:rsidP="00927670">
      <w:pPr>
        <w:autoSpaceDE w:val="0"/>
        <w:autoSpaceDN w:val="0"/>
        <w:snapToGrid w:val="0"/>
        <w:spacing w:line="540" w:lineRule="exact"/>
        <w:ind w:firstLineChars="200" w:firstLine="600"/>
        <w:rPr>
          <w:rFonts w:ascii="华文仿宋" w:eastAsia="华文仿宋" w:hAnsi="华文仿宋" w:cs="黑体"/>
          <w:kern w:val="0"/>
          <w:sz w:val="30"/>
          <w:szCs w:val="30"/>
          <w:lang w:val="zh-CN"/>
        </w:rPr>
      </w:pPr>
      <w:r w:rsidRPr="00673183">
        <w:rPr>
          <w:rFonts w:ascii="黑体" w:eastAsia="黑体" w:hAnsi="黑体" w:cs="黑体" w:hint="eastAsia"/>
          <w:kern w:val="0"/>
          <w:sz w:val="30"/>
          <w:szCs w:val="30"/>
          <w:lang w:val="zh-CN"/>
        </w:rPr>
        <w:lastRenderedPageBreak/>
        <w:t>第十二条</w:t>
      </w:r>
      <w:r w:rsidRPr="00673183">
        <w:rPr>
          <w:rFonts w:ascii="华文仿宋" w:eastAsia="华文仿宋" w:hAnsi="华文仿宋" w:cs="黑体" w:hint="eastAsia"/>
          <w:kern w:val="0"/>
          <w:sz w:val="30"/>
          <w:szCs w:val="30"/>
          <w:lang w:val="zh-CN"/>
        </w:rPr>
        <w:t xml:space="preserve">  涉及地下基础设施的燃气设施管网建设工程，建设单位在工程项目开工前，应</w:t>
      </w:r>
      <w:r>
        <w:rPr>
          <w:rFonts w:ascii="华文仿宋" w:eastAsia="华文仿宋" w:hAnsi="华文仿宋" w:cs="黑体" w:hint="eastAsia"/>
          <w:kern w:val="0"/>
          <w:sz w:val="30"/>
          <w:szCs w:val="30"/>
          <w:lang w:val="zh-CN"/>
        </w:rPr>
        <w:t>当</w:t>
      </w:r>
      <w:r w:rsidRPr="00673183">
        <w:rPr>
          <w:rFonts w:ascii="华文仿宋" w:eastAsia="华文仿宋" w:hAnsi="华文仿宋" w:cs="黑体" w:hint="eastAsia"/>
          <w:kern w:val="0"/>
          <w:sz w:val="30"/>
          <w:szCs w:val="30"/>
          <w:lang w:val="zh-CN"/>
        </w:rPr>
        <w:t>向住房城乡建设等相关部门查询项目施工场址及其毗邻区域地下管线工程档案。</w:t>
      </w:r>
    </w:p>
    <w:p w:rsidR="00927670" w:rsidRPr="00673183" w:rsidRDefault="00927670" w:rsidP="00927670">
      <w:pPr>
        <w:autoSpaceDE w:val="0"/>
        <w:autoSpaceDN w:val="0"/>
        <w:snapToGrid w:val="0"/>
        <w:spacing w:line="540" w:lineRule="exact"/>
        <w:ind w:firstLineChars="200" w:firstLine="600"/>
        <w:rPr>
          <w:rFonts w:ascii="华文仿宋" w:eastAsia="华文仿宋" w:hAnsi="华文仿宋" w:cs="黑体"/>
          <w:kern w:val="0"/>
          <w:sz w:val="30"/>
          <w:szCs w:val="30"/>
          <w:lang w:val="zh-CN"/>
        </w:rPr>
      </w:pPr>
      <w:r w:rsidRPr="00673183">
        <w:rPr>
          <w:rFonts w:ascii="华文仿宋" w:eastAsia="华文仿宋" w:hAnsi="华文仿宋" w:cs="黑体" w:hint="eastAsia"/>
          <w:kern w:val="0"/>
          <w:sz w:val="30"/>
          <w:szCs w:val="30"/>
          <w:lang w:val="zh-CN"/>
        </w:rPr>
        <w:t>住房城乡建设等相关部门应当在接到建设单位书面查询申请后，于5个工作日内给予书面答复或者提供资料。</w:t>
      </w:r>
    </w:p>
    <w:p w:rsidR="00927670" w:rsidRPr="00673183" w:rsidRDefault="00927670" w:rsidP="00927670">
      <w:pPr>
        <w:autoSpaceDE w:val="0"/>
        <w:autoSpaceDN w:val="0"/>
        <w:snapToGrid w:val="0"/>
        <w:spacing w:line="540" w:lineRule="exact"/>
        <w:ind w:firstLineChars="200" w:firstLine="600"/>
        <w:rPr>
          <w:rFonts w:ascii="华文仿宋" w:eastAsia="华文仿宋" w:hAnsi="华文仿宋" w:cs="黑体"/>
          <w:kern w:val="0"/>
          <w:sz w:val="30"/>
          <w:szCs w:val="30"/>
          <w:lang w:val="zh-CN"/>
        </w:rPr>
      </w:pPr>
      <w:r w:rsidRPr="00673183">
        <w:rPr>
          <w:rFonts w:ascii="华文仿宋" w:eastAsia="华文仿宋" w:hAnsi="华文仿宋" w:cs="黑体" w:hint="eastAsia"/>
          <w:kern w:val="0"/>
          <w:sz w:val="30"/>
          <w:szCs w:val="30"/>
          <w:lang w:val="zh-CN"/>
        </w:rPr>
        <w:t>工程项目施工可能影响燃气设施安全的，施工单位应当在开工前7日内书面通知管道经营企业，建设单位和施工企业应当与燃气经营企业共同制定保护方案，并协商采取相应的安全保障措施后方可施工。燃气经营企业应当派专业人员进行现场指导和查验。</w:t>
      </w:r>
    </w:p>
    <w:p w:rsidR="00927670" w:rsidRPr="00673183" w:rsidRDefault="00927670" w:rsidP="00927670">
      <w:pPr>
        <w:autoSpaceDE w:val="0"/>
        <w:autoSpaceDN w:val="0"/>
        <w:snapToGrid w:val="0"/>
        <w:spacing w:line="540" w:lineRule="exact"/>
        <w:ind w:firstLineChars="200" w:firstLine="600"/>
        <w:rPr>
          <w:rFonts w:ascii="华文仿宋" w:eastAsia="华文仿宋" w:hAnsi="华文仿宋" w:cs="黑体"/>
          <w:kern w:val="0"/>
          <w:sz w:val="30"/>
          <w:szCs w:val="30"/>
          <w:lang w:val="zh-CN"/>
        </w:rPr>
      </w:pPr>
      <w:r w:rsidRPr="00673183">
        <w:rPr>
          <w:rFonts w:ascii="华文仿宋" w:eastAsia="华文仿宋" w:hAnsi="华文仿宋" w:cs="黑体" w:hint="eastAsia"/>
          <w:kern w:val="0"/>
          <w:sz w:val="30"/>
          <w:szCs w:val="30"/>
          <w:lang w:val="zh-CN"/>
        </w:rPr>
        <w:t>因施工不当造成燃气设施损坏的，建设单位应当立即采取紧急保护措施，及时告知并协助燃气经营企业进行抢修，造成损失的，依法承担法律责任。</w:t>
      </w:r>
    </w:p>
    <w:p w:rsidR="00927670" w:rsidRPr="00673183" w:rsidRDefault="00927670" w:rsidP="00927670">
      <w:pPr>
        <w:autoSpaceDE w:val="0"/>
        <w:autoSpaceDN w:val="0"/>
        <w:snapToGrid w:val="0"/>
        <w:spacing w:line="540" w:lineRule="exact"/>
        <w:ind w:firstLineChars="200" w:firstLine="600"/>
        <w:rPr>
          <w:rFonts w:ascii="华文仿宋" w:eastAsia="华文仿宋" w:hAnsi="华文仿宋" w:cs="楷体_GB2312"/>
          <w:color w:val="FF0000"/>
          <w:kern w:val="0"/>
          <w:sz w:val="30"/>
          <w:szCs w:val="30"/>
          <w:lang w:val="zh-CN"/>
        </w:rPr>
      </w:pPr>
      <w:r w:rsidRPr="00673183">
        <w:rPr>
          <w:rFonts w:ascii="黑体" w:eastAsia="黑体" w:hAnsi="黑体" w:cs="黑体" w:hint="eastAsia"/>
          <w:kern w:val="0"/>
          <w:sz w:val="30"/>
          <w:szCs w:val="30"/>
          <w:lang w:val="zh-CN"/>
        </w:rPr>
        <w:t>第十三条</w:t>
      </w:r>
      <w:r w:rsidRPr="00673183">
        <w:rPr>
          <w:rFonts w:ascii="华文仿宋" w:eastAsia="华文仿宋" w:hAnsi="华文仿宋" w:cs="黑体" w:hint="eastAsia"/>
          <w:kern w:val="0"/>
          <w:sz w:val="30"/>
          <w:szCs w:val="30"/>
          <w:lang w:val="zh-CN"/>
        </w:rPr>
        <w:t xml:space="preserve">　新建工业和民用建筑需配套建设燃气设施的，其燃气设施应当与主体工程同时设计、同时施工、同时验收。</w:t>
      </w:r>
      <w:r w:rsidRPr="00673183">
        <w:rPr>
          <w:rFonts w:ascii="华文仿宋" w:eastAsia="华文仿宋" w:hAnsi="华文仿宋" w:cs="楷体_GB2312" w:hint="eastAsia"/>
          <w:kern w:val="0"/>
          <w:sz w:val="30"/>
          <w:szCs w:val="30"/>
          <w:lang w:val="zh-CN"/>
        </w:rPr>
        <w:t>相关设计、施工和设备供应等单位的主要负责人对工程及设备的安全和质量负责。</w:t>
      </w:r>
    </w:p>
    <w:p w:rsidR="00927670" w:rsidRPr="00673183" w:rsidRDefault="00927670" w:rsidP="00927670">
      <w:pPr>
        <w:autoSpaceDE w:val="0"/>
        <w:autoSpaceDN w:val="0"/>
        <w:snapToGrid w:val="0"/>
        <w:spacing w:line="540" w:lineRule="exact"/>
        <w:ind w:firstLineChars="200" w:firstLine="600"/>
        <w:rPr>
          <w:rFonts w:ascii="华文仿宋" w:eastAsia="华文仿宋" w:hAnsi="华文仿宋" w:cs="黑体"/>
          <w:kern w:val="0"/>
          <w:sz w:val="30"/>
          <w:szCs w:val="30"/>
          <w:lang w:val="zh-CN"/>
        </w:rPr>
      </w:pPr>
      <w:r w:rsidRPr="00673183">
        <w:rPr>
          <w:rFonts w:ascii="华文仿宋" w:eastAsia="华文仿宋" w:hAnsi="华文仿宋" w:cs="黑体" w:hint="eastAsia"/>
          <w:kern w:val="0"/>
          <w:sz w:val="30"/>
          <w:szCs w:val="30"/>
          <w:lang w:val="zh-CN"/>
        </w:rPr>
        <w:t xml:space="preserve">燃气设施工程竣工后，建设单位应当自竣工验收合格之日起3个月内，将竣工验收情况及相关设施、管线等档案资料报当地燃气管理等部门存档。 </w:t>
      </w:r>
    </w:p>
    <w:p w:rsidR="00927670" w:rsidRPr="00673183" w:rsidRDefault="00927670" w:rsidP="00927670">
      <w:pPr>
        <w:autoSpaceDE w:val="0"/>
        <w:autoSpaceDN w:val="0"/>
        <w:snapToGrid w:val="0"/>
        <w:spacing w:line="540" w:lineRule="exact"/>
        <w:ind w:firstLineChars="200" w:firstLine="600"/>
        <w:rPr>
          <w:rFonts w:ascii="华文仿宋" w:eastAsia="华文仿宋" w:hAnsi="华文仿宋" w:cs="黑体"/>
          <w:kern w:val="0"/>
          <w:sz w:val="30"/>
          <w:szCs w:val="30"/>
          <w:lang w:val="zh-CN"/>
        </w:rPr>
      </w:pPr>
    </w:p>
    <w:p w:rsidR="00927670" w:rsidRPr="00673183" w:rsidRDefault="00927670" w:rsidP="00927670">
      <w:pPr>
        <w:autoSpaceDE w:val="0"/>
        <w:autoSpaceDN w:val="0"/>
        <w:spacing w:line="540" w:lineRule="exact"/>
        <w:ind w:firstLineChars="200" w:firstLine="600"/>
        <w:jc w:val="center"/>
        <w:rPr>
          <w:rFonts w:ascii="黑体" w:eastAsia="黑体" w:hAnsi="黑体" w:cs="楷体_GB2312"/>
          <w:bCs/>
          <w:kern w:val="0"/>
          <w:sz w:val="30"/>
          <w:szCs w:val="30"/>
          <w:lang w:val="zh-CN"/>
        </w:rPr>
      </w:pPr>
      <w:r w:rsidRPr="00673183">
        <w:rPr>
          <w:rFonts w:ascii="黑体" w:eastAsia="黑体" w:hAnsi="黑体" w:cs="楷体_GB2312" w:hint="eastAsia"/>
          <w:bCs/>
          <w:kern w:val="0"/>
          <w:sz w:val="30"/>
          <w:szCs w:val="30"/>
          <w:lang w:val="zh-CN"/>
        </w:rPr>
        <w:t>第三章　燃气经营许可</w:t>
      </w:r>
    </w:p>
    <w:p w:rsidR="00927670" w:rsidRPr="00673183" w:rsidRDefault="00927670" w:rsidP="00927670">
      <w:pPr>
        <w:autoSpaceDE w:val="0"/>
        <w:autoSpaceDN w:val="0"/>
        <w:spacing w:line="540" w:lineRule="exact"/>
        <w:ind w:firstLineChars="200" w:firstLine="600"/>
        <w:jc w:val="center"/>
        <w:rPr>
          <w:rFonts w:ascii="黑体" w:eastAsia="黑体" w:hAnsi="黑体" w:cs="楷体_GB2312"/>
          <w:bCs/>
          <w:kern w:val="0"/>
          <w:sz w:val="30"/>
          <w:szCs w:val="30"/>
          <w:lang w:val="zh-CN"/>
        </w:rPr>
      </w:pP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bCs/>
          <w:iCs/>
          <w:kern w:val="0"/>
          <w:sz w:val="30"/>
          <w:szCs w:val="30"/>
          <w:lang w:val="zh-CN"/>
        </w:rPr>
      </w:pPr>
      <w:r w:rsidRPr="00673183">
        <w:rPr>
          <w:rFonts w:ascii="黑体" w:eastAsia="黑体" w:hAnsi="黑体" w:cs="楷体_GB2312" w:hint="eastAsia"/>
          <w:bCs/>
          <w:iCs/>
          <w:kern w:val="0"/>
          <w:sz w:val="30"/>
          <w:szCs w:val="30"/>
          <w:lang w:val="zh-CN"/>
        </w:rPr>
        <w:t>第十四条</w:t>
      </w:r>
      <w:r w:rsidRPr="00673183">
        <w:rPr>
          <w:rFonts w:ascii="华文仿宋" w:eastAsia="华文仿宋" w:hAnsi="华文仿宋" w:cs="楷体_GB2312"/>
          <w:bCs/>
          <w:iCs/>
          <w:kern w:val="0"/>
          <w:sz w:val="30"/>
          <w:szCs w:val="30"/>
          <w:lang w:val="zh-CN"/>
        </w:rPr>
        <w:t xml:space="preserve">  </w:t>
      </w:r>
      <w:r w:rsidRPr="00673183">
        <w:rPr>
          <w:rFonts w:ascii="华文仿宋" w:eastAsia="华文仿宋" w:hAnsi="华文仿宋" w:cs="楷体_GB2312" w:hint="eastAsia"/>
          <w:bCs/>
          <w:iCs/>
          <w:kern w:val="0"/>
          <w:sz w:val="30"/>
          <w:szCs w:val="30"/>
          <w:lang w:val="zh-CN"/>
        </w:rPr>
        <w:t>企业从事燃气经营活动应</w:t>
      </w:r>
      <w:r>
        <w:rPr>
          <w:rFonts w:ascii="华文仿宋" w:eastAsia="华文仿宋" w:hAnsi="华文仿宋" w:cs="楷体_GB2312" w:hint="eastAsia"/>
          <w:bCs/>
          <w:iCs/>
          <w:kern w:val="0"/>
          <w:sz w:val="30"/>
          <w:szCs w:val="30"/>
          <w:lang w:val="zh-CN"/>
        </w:rPr>
        <w:t>当</w:t>
      </w:r>
      <w:r w:rsidRPr="00673183">
        <w:rPr>
          <w:rFonts w:ascii="华文仿宋" w:eastAsia="华文仿宋" w:hAnsi="华文仿宋" w:cs="楷体_GB2312" w:hint="eastAsia"/>
          <w:bCs/>
          <w:iCs/>
          <w:kern w:val="0"/>
          <w:sz w:val="30"/>
          <w:szCs w:val="30"/>
          <w:lang w:val="zh-CN"/>
        </w:rPr>
        <w:t>依法向县级以上人民政府燃气管理部门申请燃气经营许可，符合法定条件的，依法</w:t>
      </w:r>
      <w:r w:rsidRPr="00673183">
        <w:rPr>
          <w:rFonts w:ascii="华文仿宋" w:eastAsia="华文仿宋" w:hAnsi="华文仿宋" w:cs="楷体_GB2312" w:hint="eastAsia"/>
          <w:bCs/>
          <w:iCs/>
          <w:kern w:val="0"/>
          <w:sz w:val="30"/>
          <w:szCs w:val="30"/>
          <w:lang w:val="zh-CN"/>
        </w:rPr>
        <w:lastRenderedPageBreak/>
        <w:t>取得燃气经营许可证。</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bCs/>
          <w:iCs/>
          <w:kern w:val="0"/>
          <w:sz w:val="30"/>
          <w:szCs w:val="30"/>
          <w:lang w:val="zh-CN"/>
        </w:rPr>
      </w:pPr>
      <w:r w:rsidRPr="00673183">
        <w:rPr>
          <w:rFonts w:ascii="华文仿宋" w:eastAsia="华文仿宋" w:hAnsi="华文仿宋" w:cs="楷体_GB2312" w:hint="eastAsia"/>
          <w:bCs/>
          <w:iCs/>
          <w:kern w:val="0"/>
          <w:sz w:val="30"/>
          <w:szCs w:val="30"/>
          <w:lang w:val="zh-CN"/>
        </w:rPr>
        <w:t>从事管道燃气、压缩天然气、液化天然气</w:t>
      </w:r>
      <w:r>
        <w:rPr>
          <w:rFonts w:ascii="华文仿宋" w:eastAsia="华文仿宋" w:hAnsi="华文仿宋" w:cs="楷体_GB2312" w:hint="eastAsia"/>
          <w:bCs/>
          <w:iCs/>
          <w:kern w:val="0"/>
          <w:sz w:val="30"/>
          <w:szCs w:val="30"/>
          <w:lang w:val="zh-CN"/>
        </w:rPr>
        <w:t>经营</w:t>
      </w:r>
      <w:r w:rsidRPr="00673183">
        <w:rPr>
          <w:rFonts w:ascii="华文仿宋" w:eastAsia="华文仿宋" w:hAnsi="华文仿宋" w:cs="楷体_GB2312" w:hint="eastAsia"/>
          <w:bCs/>
          <w:iCs/>
          <w:kern w:val="0"/>
          <w:sz w:val="30"/>
          <w:szCs w:val="30"/>
          <w:lang w:val="zh-CN"/>
        </w:rPr>
        <w:t>的企业，向市（州）燃气管理部门申请燃气经营许可证。</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bCs/>
          <w:iCs/>
          <w:kern w:val="0"/>
          <w:sz w:val="30"/>
          <w:szCs w:val="30"/>
          <w:lang w:val="zh-CN"/>
        </w:rPr>
      </w:pPr>
      <w:r w:rsidRPr="00673183">
        <w:rPr>
          <w:rFonts w:ascii="华文仿宋" w:eastAsia="华文仿宋" w:hAnsi="华文仿宋" w:cs="楷体_GB2312" w:hint="eastAsia"/>
          <w:bCs/>
          <w:iCs/>
          <w:kern w:val="0"/>
          <w:sz w:val="30"/>
          <w:szCs w:val="30"/>
          <w:lang w:val="zh-CN"/>
        </w:rPr>
        <w:t>从事液化石油气经营的企业，向县（市、区）燃气管理部门申请燃气经营许可证。</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bCs/>
          <w:iCs/>
          <w:kern w:val="0"/>
          <w:sz w:val="30"/>
          <w:szCs w:val="30"/>
          <w:lang w:val="zh-CN"/>
        </w:rPr>
      </w:pPr>
      <w:r w:rsidRPr="00673183">
        <w:rPr>
          <w:rFonts w:ascii="华文仿宋" w:eastAsia="华文仿宋" w:hAnsi="华文仿宋" w:cs="楷体_GB2312" w:hint="eastAsia"/>
          <w:bCs/>
          <w:iCs/>
          <w:kern w:val="0"/>
          <w:sz w:val="30"/>
          <w:szCs w:val="30"/>
          <w:lang w:val="zh-CN"/>
        </w:rPr>
        <w:t>跨市（州）行政区域从事燃气经营的，向省燃气管理部门申请颁发燃气经营许可证。</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bCs/>
          <w:iCs/>
          <w:kern w:val="0"/>
          <w:sz w:val="30"/>
          <w:szCs w:val="30"/>
          <w:lang w:val="zh-CN"/>
        </w:rPr>
      </w:pPr>
      <w:r w:rsidRPr="00673183">
        <w:rPr>
          <w:rFonts w:ascii="黑体" w:eastAsia="黑体" w:hAnsi="黑体" w:cs="楷体_GB2312" w:hint="eastAsia"/>
          <w:bCs/>
          <w:iCs/>
          <w:kern w:val="0"/>
          <w:sz w:val="30"/>
          <w:szCs w:val="30"/>
          <w:lang w:val="zh-CN"/>
        </w:rPr>
        <w:t>第十五条</w:t>
      </w:r>
      <w:r w:rsidRPr="00673183">
        <w:rPr>
          <w:rFonts w:ascii="华文仿宋" w:eastAsia="华文仿宋" w:hAnsi="华文仿宋" w:cs="楷体_GB2312"/>
          <w:bCs/>
          <w:iCs/>
          <w:kern w:val="0"/>
          <w:sz w:val="30"/>
          <w:szCs w:val="30"/>
          <w:lang w:val="zh-CN"/>
        </w:rPr>
        <w:t xml:space="preserve">  </w:t>
      </w:r>
      <w:r w:rsidRPr="00673183">
        <w:rPr>
          <w:rFonts w:ascii="华文仿宋" w:eastAsia="华文仿宋" w:hAnsi="华文仿宋" w:cs="楷体_GB2312" w:hint="eastAsia"/>
          <w:bCs/>
          <w:iCs/>
          <w:kern w:val="0"/>
          <w:sz w:val="30"/>
          <w:szCs w:val="30"/>
          <w:lang w:val="zh-CN"/>
        </w:rPr>
        <w:t>燃气经营许可证有效期限为五年，经营期限届满</w:t>
      </w:r>
      <w:r w:rsidRPr="00673183">
        <w:rPr>
          <w:rFonts w:ascii="华文仿宋" w:eastAsia="华文仿宋" w:hAnsi="华文仿宋" w:cs="楷体_GB2312"/>
          <w:bCs/>
          <w:iCs/>
          <w:kern w:val="0"/>
          <w:sz w:val="30"/>
          <w:szCs w:val="30"/>
          <w:lang w:val="zh-CN"/>
        </w:rPr>
        <w:t>60</w:t>
      </w:r>
      <w:r w:rsidRPr="00673183">
        <w:rPr>
          <w:rFonts w:ascii="华文仿宋" w:eastAsia="华文仿宋" w:hAnsi="华文仿宋" w:cs="楷体_GB2312" w:hint="eastAsia"/>
          <w:bCs/>
          <w:iCs/>
          <w:kern w:val="0"/>
          <w:sz w:val="30"/>
          <w:szCs w:val="30"/>
          <w:lang w:val="zh-CN"/>
        </w:rPr>
        <w:t>日前，企业应</w:t>
      </w:r>
      <w:r>
        <w:rPr>
          <w:rFonts w:ascii="华文仿宋" w:eastAsia="华文仿宋" w:hAnsi="华文仿宋" w:cs="楷体_GB2312" w:hint="eastAsia"/>
          <w:bCs/>
          <w:iCs/>
          <w:kern w:val="0"/>
          <w:sz w:val="30"/>
          <w:szCs w:val="30"/>
          <w:lang w:val="zh-CN"/>
        </w:rPr>
        <w:t>当</w:t>
      </w:r>
      <w:r w:rsidRPr="00673183">
        <w:rPr>
          <w:rFonts w:ascii="华文仿宋" w:eastAsia="华文仿宋" w:hAnsi="华文仿宋" w:cs="楷体_GB2312" w:hint="eastAsia"/>
          <w:bCs/>
          <w:iCs/>
          <w:kern w:val="0"/>
          <w:sz w:val="30"/>
          <w:szCs w:val="30"/>
          <w:lang w:val="zh-CN"/>
        </w:rPr>
        <w:t>向原发证机关申请延续行政许可。</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bCs/>
          <w:iCs/>
          <w:color w:val="FF0000"/>
          <w:kern w:val="0"/>
          <w:sz w:val="30"/>
          <w:szCs w:val="30"/>
          <w:lang w:val="zh-CN"/>
        </w:rPr>
      </w:pPr>
      <w:r w:rsidRPr="00673183">
        <w:rPr>
          <w:rFonts w:ascii="黑体" w:eastAsia="黑体" w:hAnsi="黑体" w:cs="楷体_GB2312" w:hint="eastAsia"/>
          <w:kern w:val="0"/>
          <w:sz w:val="30"/>
          <w:szCs w:val="30"/>
          <w:lang w:val="zh-CN"/>
        </w:rPr>
        <w:t>第</w:t>
      </w:r>
      <w:r w:rsidRPr="00673183">
        <w:rPr>
          <w:rFonts w:ascii="黑体" w:eastAsia="黑体" w:hAnsi="黑体" w:cs="黑体" w:hint="eastAsia"/>
          <w:kern w:val="0"/>
          <w:sz w:val="30"/>
          <w:szCs w:val="30"/>
          <w:lang w:val="zh-CN"/>
        </w:rPr>
        <w:t>十六</w:t>
      </w:r>
      <w:r w:rsidRPr="00673183">
        <w:rPr>
          <w:rFonts w:ascii="黑体" w:eastAsia="黑体" w:hAnsi="黑体" w:cs="楷体_GB2312" w:hint="eastAsia"/>
          <w:kern w:val="0"/>
          <w:sz w:val="30"/>
          <w:szCs w:val="30"/>
          <w:lang w:val="zh-CN"/>
        </w:rPr>
        <w:t xml:space="preserve">条　</w:t>
      </w:r>
      <w:r w:rsidRPr="00673183">
        <w:rPr>
          <w:rFonts w:ascii="华文仿宋" w:eastAsia="华文仿宋" w:hAnsi="华文仿宋" w:cs="楷体_GB2312" w:hint="eastAsia"/>
          <w:bCs/>
          <w:iCs/>
          <w:kern w:val="0"/>
          <w:sz w:val="30"/>
          <w:szCs w:val="30"/>
          <w:lang w:val="zh-CN"/>
        </w:rPr>
        <w:t>管道燃气设施按照国家有关规定实行特许经营制度。</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bCs/>
          <w:iCs/>
          <w:kern w:val="0"/>
          <w:sz w:val="30"/>
          <w:szCs w:val="30"/>
          <w:lang w:val="zh-CN"/>
        </w:rPr>
      </w:pPr>
      <w:r w:rsidRPr="00673183">
        <w:rPr>
          <w:rFonts w:ascii="华文仿宋" w:eastAsia="华文仿宋" w:hAnsi="华文仿宋" w:cs="楷体_GB2312" w:hint="eastAsia"/>
          <w:kern w:val="0"/>
          <w:sz w:val="30"/>
          <w:szCs w:val="30"/>
          <w:lang w:val="zh-CN"/>
        </w:rPr>
        <w:t>县级以上地方人民政府燃气管理部门应当</w:t>
      </w:r>
      <w:r w:rsidRPr="00673183">
        <w:rPr>
          <w:rFonts w:ascii="华文仿宋" w:eastAsia="华文仿宋" w:hAnsi="华文仿宋" w:cs="楷体_GB2312" w:hint="eastAsia"/>
          <w:bCs/>
          <w:iCs/>
          <w:kern w:val="0"/>
          <w:sz w:val="30"/>
          <w:szCs w:val="30"/>
          <w:lang w:val="zh-CN"/>
        </w:rPr>
        <w:t>按照公开、公平、公正的原则，通过公开招标的方式，依法确定新建管道燃气特许经营者。企业应当通过参与燃气特许经营公开招标投标取得燃气特许经营权。</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bCs/>
          <w:iCs/>
          <w:kern w:val="0"/>
          <w:sz w:val="30"/>
          <w:szCs w:val="30"/>
        </w:rPr>
      </w:pPr>
      <w:r w:rsidRPr="00673183">
        <w:rPr>
          <w:rFonts w:ascii="华文仿宋" w:eastAsia="华文仿宋" w:hAnsi="华文仿宋" w:cs="楷体_GB2312" w:hint="eastAsia"/>
          <w:bCs/>
          <w:iCs/>
          <w:kern w:val="0"/>
          <w:sz w:val="30"/>
          <w:szCs w:val="30"/>
        </w:rPr>
        <w:t>燃气特许经营期限应当根据行业特点、所提供公共产品或者服务需求、项目生命周期、投资回收期等综合因素确定。</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第十七条</w:t>
      </w:r>
      <w:r w:rsidRPr="00673183">
        <w:rPr>
          <w:rFonts w:ascii="华文仿宋" w:eastAsia="华文仿宋" w:hAnsi="华文仿宋" w:cs="楷体_GB2312" w:hint="eastAsia"/>
          <w:kern w:val="0"/>
          <w:sz w:val="30"/>
          <w:szCs w:val="30"/>
          <w:lang w:val="zh-CN"/>
        </w:rPr>
        <w:t xml:space="preserve">  县级以上地方人民政府有关部门应当根据国家规定组织开展辖区内既有管道燃气经营企业的物有所值评估。当地人民政府授权的燃气管理部门应当根据评估结果，制定既有管道燃气经营项目特许经营实施方案。</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原管道燃气经营企业未获得特许经营权的，当地人民政府燃气管理部门应当根据实际情况和评估结果，组织特许经营者以购买等方式给予原经营者相应补偿。</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第十八条</w:t>
      </w:r>
      <w:r w:rsidRPr="00673183">
        <w:rPr>
          <w:rFonts w:ascii="华文仿宋" w:eastAsia="华文仿宋" w:hAnsi="华文仿宋" w:cs="楷体_GB2312" w:hint="eastAsia"/>
          <w:kern w:val="0"/>
          <w:sz w:val="30"/>
          <w:szCs w:val="30"/>
          <w:lang w:val="zh-CN"/>
        </w:rPr>
        <w:t xml:space="preserve">  </w:t>
      </w:r>
      <w:r>
        <w:rPr>
          <w:rFonts w:ascii="华文仿宋" w:eastAsia="华文仿宋" w:hAnsi="华文仿宋" w:cs="楷体_GB2312" w:hint="eastAsia"/>
          <w:kern w:val="0"/>
          <w:sz w:val="30"/>
          <w:szCs w:val="30"/>
          <w:lang w:val="zh-CN"/>
        </w:rPr>
        <w:t>县级以上地方人民政府或者</w:t>
      </w:r>
      <w:r w:rsidRPr="00673183">
        <w:rPr>
          <w:rFonts w:ascii="华文仿宋" w:eastAsia="华文仿宋" w:hAnsi="华文仿宋" w:cs="楷体_GB2312" w:hint="eastAsia"/>
          <w:kern w:val="0"/>
          <w:sz w:val="30"/>
          <w:szCs w:val="30"/>
          <w:lang w:val="zh-CN"/>
        </w:rPr>
        <w:t>政府授权的燃气管</w:t>
      </w:r>
      <w:r w:rsidRPr="00673183">
        <w:rPr>
          <w:rFonts w:ascii="华文仿宋" w:eastAsia="华文仿宋" w:hAnsi="华文仿宋" w:cs="楷体_GB2312" w:hint="eastAsia"/>
          <w:kern w:val="0"/>
          <w:sz w:val="30"/>
          <w:szCs w:val="30"/>
          <w:lang w:val="zh-CN"/>
        </w:rPr>
        <w:lastRenderedPageBreak/>
        <w:t>理部门应当与依法选定的管道燃气特许经营者签订特许经营协议。特许经营协议的内容应当符合国家相关规定。</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bCs/>
          <w:iCs/>
          <w:kern w:val="0"/>
          <w:sz w:val="30"/>
          <w:szCs w:val="30"/>
        </w:rPr>
      </w:pPr>
      <w:r w:rsidRPr="00673183">
        <w:rPr>
          <w:rFonts w:ascii="黑体" w:eastAsia="黑体" w:hAnsi="黑体" w:cs="楷体_GB2312" w:hint="eastAsia"/>
          <w:bCs/>
          <w:iCs/>
          <w:kern w:val="0"/>
          <w:sz w:val="30"/>
          <w:szCs w:val="30"/>
        </w:rPr>
        <w:t>第十九条</w:t>
      </w:r>
      <w:r w:rsidRPr="00673183">
        <w:rPr>
          <w:rFonts w:ascii="华文仿宋" w:eastAsia="华文仿宋" w:hAnsi="华文仿宋" w:cs="楷体_GB2312" w:hint="eastAsia"/>
          <w:bCs/>
          <w:iCs/>
          <w:kern w:val="0"/>
          <w:sz w:val="30"/>
          <w:szCs w:val="30"/>
        </w:rPr>
        <w:t xml:space="preserve">　燃气特许经营权发生变更或者终止时，县级以上地方人民政府燃气管理部门应当采取有效措施，保证燃气供应和服务的持续与稳定。</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bCs/>
          <w:iCs/>
          <w:kern w:val="0"/>
          <w:sz w:val="30"/>
          <w:szCs w:val="30"/>
          <w:lang w:val="zh-CN"/>
        </w:rPr>
      </w:pPr>
      <w:r w:rsidRPr="00673183">
        <w:rPr>
          <w:rFonts w:ascii="黑体" w:eastAsia="黑体" w:hAnsi="黑体" w:cs="楷体_GB2312" w:hint="eastAsia"/>
          <w:bCs/>
          <w:iCs/>
          <w:kern w:val="0"/>
          <w:sz w:val="30"/>
          <w:szCs w:val="30"/>
          <w:lang w:val="zh-CN"/>
        </w:rPr>
        <w:t>第二十条</w:t>
      </w:r>
      <w:r w:rsidRPr="00673183">
        <w:rPr>
          <w:rFonts w:ascii="黑体" w:eastAsia="黑体" w:hAnsi="黑体" w:cs="楷体_GB2312"/>
          <w:bCs/>
          <w:iCs/>
          <w:kern w:val="0"/>
          <w:sz w:val="30"/>
          <w:szCs w:val="30"/>
          <w:lang w:val="zh-CN"/>
        </w:rPr>
        <w:t xml:space="preserve"> </w:t>
      </w:r>
      <w:r w:rsidRPr="00673183">
        <w:rPr>
          <w:rFonts w:ascii="华文仿宋" w:eastAsia="华文仿宋" w:hAnsi="华文仿宋" w:cs="楷体_GB2312"/>
          <w:bCs/>
          <w:iCs/>
          <w:kern w:val="0"/>
          <w:sz w:val="30"/>
          <w:szCs w:val="30"/>
          <w:lang w:val="zh-CN"/>
        </w:rPr>
        <w:t xml:space="preserve"> </w:t>
      </w:r>
      <w:r w:rsidRPr="00673183">
        <w:rPr>
          <w:rFonts w:ascii="华文仿宋" w:eastAsia="华文仿宋" w:hAnsi="华文仿宋" w:cs="楷体_GB2312" w:hint="eastAsia"/>
          <w:bCs/>
          <w:iCs/>
          <w:kern w:val="0"/>
          <w:sz w:val="30"/>
          <w:szCs w:val="30"/>
          <w:lang w:val="zh-CN"/>
        </w:rPr>
        <w:t>从事瓶装燃气经营的企业应当遵守法律法规和国家规定的充装、装卸、运输等相关技术和安全标准。</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瓶装燃气应当实行配送经营，由燃气经营企业直接向用户配送。</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Pr>
          <w:rFonts w:ascii="华文仿宋" w:eastAsia="华文仿宋" w:hAnsi="华文仿宋" w:cs="楷体_GB2312" w:hint="eastAsia"/>
          <w:kern w:val="0"/>
          <w:sz w:val="30"/>
          <w:szCs w:val="30"/>
          <w:lang w:val="zh-CN"/>
        </w:rPr>
        <w:t>个人从事瓶装燃气</w:t>
      </w:r>
      <w:r w:rsidRPr="00673183">
        <w:rPr>
          <w:rFonts w:ascii="华文仿宋" w:eastAsia="华文仿宋" w:hAnsi="华文仿宋" w:cs="楷体_GB2312" w:hint="eastAsia"/>
          <w:kern w:val="0"/>
          <w:sz w:val="30"/>
          <w:szCs w:val="30"/>
          <w:lang w:val="zh-CN"/>
        </w:rPr>
        <w:t>经营</w:t>
      </w:r>
      <w:r>
        <w:rPr>
          <w:rFonts w:ascii="华文仿宋" w:eastAsia="华文仿宋" w:hAnsi="华文仿宋" w:cs="楷体_GB2312" w:hint="eastAsia"/>
          <w:kern w:val="0"/>
          <w:sz w:val="30"/>
          <w:szCs w:val="30"/>
          <w:lang w:val="zh-CN"/>
        </w:rPr>
        <w:t>的，应当达到国家规定的燃气经营许可条件。未达到经营许可条件的</w:t>
      </w:r>
      <w:r w:rsidRPr="00673183">
        <w:rPr>
          <w:rFonts w:ascii="华文仿宋" w:eastAsia="华文仿宋" w:hAnsi="华文仿宋" w:cs="Arial"/>
          <w:sz w:val="30"/>
          <w:szCs w:val="30"/>
        </w:rPr>
        <w:t>，</w:t>
      </w:r>
      <w:r w:rsidRPr="00673183">
        <w:rPr>
          <w:rFonts w:ascii="华文仿宋" w:eastAsia="华文仿宋" w:hAnsi="华文仿宋" w:cs="Arial" w:hint="eastAsia"/>
          <w:sz w:val="30"/>
          <w:szCs w:val="30"/>
        </w:rPr>
        <w:t>应当成立企业</w:t>
      </w:r>
      <w:r>
        <w:rPr>
          <w:rFonts w:ascii="华文仿宋" w:eastAsia="华文仿宋" w:hAnsi="华文仿宋" w:cs="Arial" w:hint="eastAsia"/>
          <w:sz w:val="30"/>
          <w:szCs w:val="30"/>
        </w:rPr>
        <w:t>并</w:t>
      </w:r>
      <w:r w:rsidRPr="00673183">
        <w:rPr>
          <w:rFonts w:ascii="华文仿宋" w:eastAsia="华文仿宋" w:hAnsi="华文仿宋" w:cs="Arial" w:hint="eastAsia"/>
          <w:sz w:val="30"/>
          <w:szCs w:val="30"/>
        </w:rPr>
        <w:t>取得燃气经营许可</w:t>
      </w:r>
      <w:r>
        <w:rPr>
          <w:rFonts w:ascii="华文仿宋" w:eastAsia="华文仿宋" w:hAnsi="华文仿宋" w:cs="Arial" w:hint="eastAsia"/>
          <w:sz w:val="30"/>
          <w:szCs w:val="30"/>
        </w:rPr>
        <w:t>，也可以</w:t>
      </w:r>
      <w:r w:rsidRPr="00673183">
        <w:rPr>
          <w:rFonts w:ascii="华文仿宋" w:eastAsia="华文仿宋" w:hAnsi="华文仿宋" w:cs="Arial"/>
          <w:sz w:val="30"/>
          <w:szCs w:val="30"/>
        </w:rPr>
        <w:t>加入已取得许可的燃气经营企业，作为该企业的瓶装燃气供应站，并纳入该企业的燃气经营和安全管理体系。</w:t>
      </w:r>
      <w:r w:rsidRPr="00673183">
        <w:rPr>
          <w:rFonts w:ascii="华文仿宋" w:eastAsia="华文仿宋" w:hAnsi="华文仿宋" w:cs="Arial" w:hint="eastAsia"/>
          <w:sz w:val="30"/>
          <w:szCs w:val="30"/>
        </w:rPr>
        <w:t xml:space="preserve"> </w:t>
      </w:r>
    </w:p>
    <w:p w:rsidR="00927670" w:rsidRPr="00673183" w:rsidRDefault="00927670" w:rsidP="00927670">
      <w:pPr>
        <w:autoSpaceDE w:val="0"/>
        <w:autoSpaceDN w:val="0"/>
        <w:spacing w:line="540" w:lineRule="exact"/>
        <w:ind w:firstLineChars="250" w:firstLine="750"/>
        <w:rPr>
          <w:rFonts w:ascii="华文仿宋" w:eastAsia="华文仿宋" w:hAnsi="华文仿宋" w:cs="楷体_GB2312"/>
          <w:bCs/>
          <w:iCs/>
          <w:kern w:val="0"/>
          <w:sz w:val="30"/>
          <w:szCs w:val="30"/>
          <w:lang w:val="zh-CN"/>
        </w:rPr>
      </w:pPr>
      <w:r w:rsidRPr="00673183">
        <w:rPr>
          <w:rFonts w:ascii="黑体" w:eastAsia="黑体" w:hAnsi="黑体" w:cs="楷体_GB2312" w:hint="eastAsia"/>
          <w:bCs/>
          <w:iCs/>
          <w:kern w:val="0"/>
          <w:sz w:val="30"/>
          <w:szCs w:val="30"/>
          <w:lang w:val="zh-CN"/>
        </w:rPr>
        <w:t>第二十一条</w:t>
      </w:r>
      <w:r w:rsidRPr="00673183">
        <w:rPr>
          <w:rFonts w:ascii="华文仿宋" w:eastAsia="华文仿宋" w:hAnsi="华文仿宋" w:cs="楷体_GB2312"/>
          <w:bCs/>
          <w:iCs/>
          <w:kern w:val="0"/>
          <w:sz w:val="30"/>
          <w:szCs w:val="30"/>
          <w:lang w:val="zh-CN"/>
        </w:rPr>
        <w:t xml:space="preserve">  </w:t>
      </w:r>
      <w:r w:rsidRPr="00673183">
        <w:rPr>
          <w:rFonts w:ascii="华文仿宋" w:eastAsia="华文仿宋" w:hAnsi="华文仿宋" w:cs="楷体_GB2312" w:hint="eastAsia"/>
          <w:bCs/>
          <w:iCs/>
          <w:kern w:val="0"/>
          <w:sz w:val="30"/>
          <w:szCs w:val="30"/>
          <w:lang w:val="zh-CN"/>
        </w:rPr>
        <w:t>境外企业在省内从事燃气经营或者参与燃气企业并购重组的，应当遵守国家外商投资有关规定。</w:t>
      </w:r>
    </w:p>
    <w:p w:rsidR="00927670" w:rsidRPr="00673183" w:rsidRDefault="00927670" w:rsidP="00927670">
      <w:pPr>
        <w:autoSpaceDE w:val="0"/>
        <w:autoSpaceDN w:val="0"/>
        <w:spacing w:line="540" w:lineRule="exact"/>
        <w:ind w:firstLineChars="250" w:firstLine="750"/>
        <w:rPr>
          <w:rFonts w:ascii="华文仿宋" w:eastAsia="华文仿宋" w:hAnsi="华文仿宋" w:cs="楷体_GB2312"/>
          <w:bCs/>
          <w:iCs/>
          <w:kern w:val="0"/>
          <w:sz w:val="30"/>
          <w:szCs w:val="30"/>
          <w:lang w:val="zh-CN"/>
        </w:rPr>
      </w:pPr>
    </w:p>
    <w:p w:rsidR="00927670" w:rsidRPr="00673183" w:rsidRDefault="00927670" w:rsidP="00927670">
      <w:pPr>
        <w:autoSpaceDE w:val="0"/>
        <w:autoSpaceDN w:val="0"/>
        <w:spacing w:line="540" w:lineRule="exact"/>
        <w:jc w:val="center"/>
        <w:rPr>
          <w:rFonts w:ascii="黑体" w:eastAsia="黑体" w:hAnsi="黑体" w:cs="楷体_GB2312"/>
          <w:kern w:val="0"/>
          <w:sz w:val="30"/>
          <w:szCs w:val="30"/>
          <w:lang w:val="zh-CN"/>
        </w:rPr>
      </w:pPr>
      <w:r w:rsidRPr="00673183">
        <w:rPr>
          <w:rFonts w:ascii="黑体" w:eastAsia="黑体" w:hAnsi="黑体" w:cs="楷体_GB2312" w:hint="eastAsia"/>
          <w:kern w:val="0"/>
          <w:sz w:val="30"/>
          <w:szCs w:val="30"/>
          <w:lang w:val="zh-CN"/>
        </w:rPr>
        <w:t>第四章　燃气服务</w:t>
      </w:r>
    </w:p>
    <w:p w:rsidR="00927670" w:rsidRPr="00673183" w:rsidRDefault="00927670" w:rsidP="00927670">
      <w:pPr>
        <w:autoSpaceDE w:val="0"/>
        <w:autoSpaceDN w:val="0"/>
        <w:spacing w:line="540" w:lineRule="exact"/>
        <w:jc w:val="center"/>
        <w:rPr>
          <w:rFonts w:ascii="黑体" w:eastAsia="黑体" w:hAnsi="黑体" w:cs="楷体_GB2312"/>
          <w:kern w:val="0"/>
          <w:sz w:val="30"/>
          <w:szCs w:val="30"/>
          <w:lang w:val="zh-CN"/>
        </w:rPr>
      </w:pPr>
    </w:p>
    <w:p w:rsidR="00927670" w:rsidRPr="00673183" w:rsidRDefault="00927670" w:rsidP="00927670">
      <w:pPr>
        <w:autoSpaceDE w:val="0"/>
        <w:autoSpaceDN w:val="0"/>
        <w:spacing w:line="540" w:lineRule="exact"/>
        <w:jc w:val="left"/>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 xml:space="preserve">    </w:t>
      </w:r>
      <w:r w:rsidRPr="00673183">
        <w:rPr>
          <w:rFonts w:ascii="黑体" w:eastAsia="黑体" w:hAnsi="黑体" w:cs="楷体_GB2312" w:hint="eastAsia"/>
          <w:kern w:val="0"/>
          <w:sz w:val="30"/>
          <w:szCs w:val="30"/>
          <w:lang w:val="zh-CN"/>
        </w:rPr>
        <w:t>第二十二条</w:t>
      </w:r>
      <w:r w:rsidRPr="00673183">
        <w:rPr>
          <w:rFonts w:ascii="华文仿宋" w:eastAsia="华文仿宋" w:hAnsi="华文仿宋" w:cs="楷体_GB2312" w:hint="eastAsia"/>
          <w:kern w:val="0"/>
          <w:sz w:val="30"/>
          <w:szCs w:val="30"/>
          <w:lang w:val="zh-CN"/>
        </w:rPr>
        <w:t xml:space="preserve">　提供燃气气源的企业应当保证气源符合国家标准，并向取得经营许可证的燃气经营企业提供燃气质量检测报告。</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第二十三条</w:t>
      </w:r>
      <w:r w:rsidRPr="00673183">
        <w:rPr>
          <w:rFonts w:ascii="华文仿宋" w:eastAsia="华文仿宋" w:hAnsi="华文仿宋" w:cs="楷体_GB2312" w:hint="eastAsia"/>
          <w:kern w:val="0"/>
          <w:sz w:val="30"/>
          <w:szCs w:val="30"/>
          <w:lang w:val="zh-CN"/>
        </w:rPr>
        <w:t xml:space="preserve">  燃气经营企业应当制定向燃气用户提供服务的有关规程，公布有关服务标准，并履行服务承诺。</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第二十四条</w:t>
      </w:r>
      <w:r w:rsidRPr="00673183">
        <w:rPr>
          <w:rFonts w:ascii="华文仿宋" w:eastAsia="华文仿宋" w:hAnsi="华文仿宋" w:cs="楷体_GB2312" w:hint="eastAsia"/>
          <w:kern w:val="0"/>
          <w:sz w:val="30"/>
          <w:szCs w:val="30"/>
          <w:lang w:val="zh-CN"/>
        </w:rPr>
        <w:t xml:space="preserve">　燃气经营企业供应燃气的成分、压力和热值等应当符合国家和省的有关规定。</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lastRenderedPageBreak/>
        <w:t>燃气经营企业应当建立健全燃气质量检测制度，按照国家有关规定对供应的燃气质量进行监测，并将监测结果送县级人民政府燃气管理部门。</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第二十五条</w:t>
      </w:r>
      <w:r w:rsidRPr="00673183">
        <w:rPr>
          <w:rFonts w:ascii="华文仿宋" w:eastAsia="华文仿宋" w:hAnsi="华文仿宋" w:cs="楷体_GB2312" w:hint="eastAsia"/>
          <w:kern w:val="0"/>
          <w:sz w:val="30"/>
          <w:szCs w:val="30"/>
          <w:lang w:val="zh-CN"/>
        </w:rPr>
        <w:t xml:space="preserve">　燃气经营企业应当和燃气用户签订供用气合同。</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供用气合同应当包括服务标准、费用收取、用气安全、应急维护等内容。燃气经营企业应当依照供用气合同提供服务，并按燃气计量装置实际计量收取燃气费。</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 xml:space="preserve">燃气用户应当依照供用气合同及时缴纳燃气费，逾期不缴的承担违约责任。 </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第二十六条</w:t>
      </w:r>
      <w:r w:rsidRPr="00673183">
        <w:rPr>
          <w:rFonts w:ascii="华文仿宋" w:eastAsia="华文仿宋" w:hAnsi="华文仿宋" w:cs="楷体_GB2312" w:hint="eastAsia"/>
          <w:kern w:val="0"/>
          <w:sz w:val="30"/>
          <w:szCs w:val="30"/>
          <w:lang w:val="zh-CN"/>
        </w:rPr>
        <w:t xml:space="preserve">　燃气用户改变燃气用途、扩大用气范围、更换或者迁移室内燃气设施等行为应当告知燃气经营企业，由燃气经营企业组织实施或者按照供用气合同的约定执行。</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燃气经营企业不得向燃气用户指定燃气设施的设计、施工单位；不得强制燃气用户购买其指定的燃气器具或者强制燃气用户向其指定的销售商购买燃气器具。</w:t>
      </w:r>
    </w:p>
    <w:p w:rsidR="00927670" w:rsidRPr="00673183" w:rsidRDefault="00927670" w:rsidP="00927670">
      <w:pPr>
        <w:autoSpaceDE w:val="0"/>
        <w:autoSpaceDN w:val="0"/>
        <w:spacing w:line="540" w:lineRule="exact"/>
        <w:ind w:firstLineChars="200" w:firstLine="600"/>
        <w:rPr>
          <w:rFonts w:ascii="华文仿宋" w:eastAsia="华文仿宋" w:hAnsi="华文仿宋"/>
          <w:color w:val="FF0000"/>
          <w:sz w:val="30"/>
          <w:szCs w:val="30"/>
        </w:rPr>
      </w:pPr>
      <w:r w:rsidRPr="00673183">
        <w:rPr>
          <w:rFonts w:ascii="黑体" w:eastAsia="黑体" w:hAnsi="黑体" w:cs="楷体_GB2312" w:hint="eastAsia"/>
          <w:kern w:val="0"/>
          <w:sz w:val="30"/>
          <w:szCs w:val="30"/>
          <w:lang w:val="zh-CN"/>
        </w:rPr>
        <w:t>第二十七条</w:t>
      </w:r>
      <w:r w:rsidRPr="00673183">
        <w:rPr>
          <w:rFonts w:ascii="华文仿宋" w:eastAsia="华文仿宋" w:hAnsi="华文仿宋" w:cs="楷体_GB2312"/>
          <w:kern w:val="0"/>
          <w:sz w:val="30"/>
          <w:szCs w:val="30"/>
          <w:lang w:val="zh-CN"/>
        </w:rPr>
        <w:t xml:space="preserve">  </w:t>
      </w:r>
      <w:r w:rsidRPr="00673183">
        <w:rPr>
          <w:rFonts w:ascii="华文仿宋" w:eastAsia="华文仿宋" w:hAnsi="华文仿宋"/>
          <w:sz w:val="30"/>
          <w:szCs w:val="30"/>
        </w:rPr>
        <w:t>燃气经营企业应当每年至少为用户免费提供一次入户安全检查，建立完整的检查档案。燃气经营企业对用户实施安全检查前，应当事先书面告知用户安全检查的日期，并在约定的时间上门检查。</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color w:val="FF0000"/>
          <w:kern w:val="0"/>
          <w:sz w:val="30"/>
          <w:szCs w:val="30"/>
          <w:lang w:val="zh-CN"/>
        </w:rPr>
      </w:pPr>
      <w:r w:rsidRPr="00673183">
        <w:rPr>
          <w:rFonts w:ascii="华文仿宋" w:eastAsia="华文仿宋" w:hAnsi="华文仿宋" w:cs="楷体_GB2312" w:hint="eastAsia"/>
          <w:kern w:val="0"/>
          <w:sz w:val="30"/>
          <w:szCs w:val="30"/>
          <w:lang w:val="zh-CN"/>
        </w:rPr>
        <w:t>燃气经营企业对燃气用户的燃气设施进行安全检查、抄表等业务活动时，燃气用户应当予以配合。</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第二十八条</w:t>
      </w:r>
      <w:r w:rsidRPr="00673183">
        <w:rPr>
          <w:rFonts w:ascii="华文仿宋" w:eastAsia="华文仿宋" w:hAnsi="华文仿宋" w:cs="楷体_GB2312" w:hint="eastAsia"/>
          <w:kern w:val="0"/>
          <w:sz w:val="30"/>
          <w:szCs w:val="30"/>
          <w:lang w:val="zh-CN"/>
        </w:rPr>
        <w:t xml:space="preserve">　燃气计量装置应当符合国家规定标准。</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燃气用户对燃气计量装置准确度有异议的，可以要求法定的计量检测机构校核，也可以向质量技术监督行政主管部门或者燃</w:t>
      </w:r>
      <w:r w:rsidRPr="00673183">
        <w:rPr>
          <w:rFonts w:ascii="华文仿宋" w:eastAsia="华文仿宋" w:hAnsi="华文仿宋" w:cs="楷体_GB2312" w:hint="eastAsia"/>
          <w:kern w:val="0"/>
          <w:sz w:val="30"/>
          <w:szCs w:val="30"/>
          <w:lang w:val="zh-CN"/>
        </w:rPr>
        <w:lastRenderedPageBreak/>
        <w:t xml:space="preserve">气管理部门投诉。 </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第二十九条</w:t>
      </w:r>
      <w:r w:rsidRPr="00673183">
        <w:rPr>
          <w:rFonts w:ascii="华文仿宋" w:eastAsia="华文仿宋" w:hAnsi="华文仿宋" w:cs="楷体_GB2312" w:hint="eastAsia"/>
          <w:kern w:val="0"/>
          <w:sz w:val="30"/>
          <w:szCs w:val="30"/>
          <w:lang w:val="zh-CN"/>
        </w:rPr>
        <w:t xml:space="preserve">　燃气器具以及</w:t>
      </w:r>
      <w:r w:rsidRPr="00673183">
        <w:rPr>
          <w:rFonts w:ascii="华文仿宋" w:eastAsia="华文仿宋" w:hAnsi="华文仿宋"/>
          <w:sz w:val="30"/>
          <w:szCs w:val="30"/>
        </w:rPr>
        <w:t>安装维修质量</w:t>
      </w:r>
      <w:r w:rsidRPr="00673183">
        <w:rPr>
          <w:rFonts w:ascii="华文仿宋" w:eastAsia="华文仿宋" w:hAnsi="华文仿宋" w:cs="楷体_GB2312" w:hint="eastAsia"/>
          <w:kern w:val="0"/>
          <w:sz w:val="30"/>
          <w:szCs w:val="30"/>
          <w:lang w:val="zh-CN"/>
        </w:rPr>
        <w:t>应当符合国家和省制定的燃气器具技术标准、规范。</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 xml:space="preserve">第三十条　</w:t>
      </w:r>
      <w:r w:rsidRPr="00673183">
        <w:rPr>
          <w:rFonts w:ascii="华文仿宋" w:eastAsia="华文仿宋" w:hAnsi="华文仿宋" w:cs="楷体_GB2312" w:hint="eastAsia"/>
          <w:kern w:val="0"/>
          <w:sz w:val="30"/>
          <w:szCs w:val="30"/>
          <w:lang w:val="zh-CN"/>
        </w:rPr>
        <w:t>燃气器具生产单位、销售单位应当对燃气器具购买者进行安全使用指导。</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p>
    <w:p w:rsidR="00927670" w:rsidRPr="00673183" w:rsidRDefault="00927670" w:rsidP="00927670">
      <w:pPr>
        <w:autoSpaceDE w:val="0"/>
        <w:autoSpaceDN w:val="0"/>
        <w:spacing w:line="540" w:lineRule="exact"/>
        <w:ind w:firstLineChars="200" w:firstLine="600"/>
        <w:rPr>
          <w:rFonts w:ascii="黑体" w:eastAsia="黑体" w:hAnsi="黑体" w:cs="楷体_GB2312"/>
          <w:kern w:val="0"/>
          <w:sz w:val="30"/>
          <w:szCs w:val="30"/>
          <w:lang w:val="zh-CN"/>
        </w:rPr>
      </w:pPr>
      <w:r w:rsidRPr="00673183">
        <w:rPr>
          <w:rFonts w:ascii="华文仿宋" w:eastAsia="华文仿宋" w:hAnsi="华文仿宋" w:cs="楷体_GB2312" w:hint="eastAsia"/>
          <w:kern w:val="0"/>
          <w:sz w:val="30"/>
          <w:szCs w:val="30"/>
        </w:rPr>
        <w:t xml:space="preserve">                  </w:t>
      </w:r>
      <w:r w:rsidRPr="00673183">
        <w:rPr>
          <w:rFonts w:ascii="黑体" w:eastAsia="黑体" w:hAnsi="黑体" w:cs="楷体_GB2312" w:hint="eastAsia"/>
          <w:kern w:val="0"/>
          <w:sz w:val="30"/>
          <w:szCs w:val="30"/>
          <w:lang w:val="zh-CN"/>
        </w:rPr>
        <w:t>第五章　燃气安全</w:t>
      </w:r>
    </w:p>
    <w:p w:rsidR="00927670" w:rsidRPr="00673183" w:rsidRDefault="00927670" w:rsidP="00927670">
      <w:pPr>
        <w:autoSpaceDE w:val="0"/>
        <w:autoSpaceDN w:val="0"/>
        <w:spacing w:line="540" w:lineRule="exact"/>
        <w:ind w:firstLineChars="200" w:firstLine="600"/>
        <w:rPr>
          <w:rFonts w:ascii="黑体" w:eastAsia="黑体" w:hAnsi="黑体" w:cs="楷体_GB2312"/>
          <w:kern w:val="0"/>
          <w:sz w:val="30"/>
          <w:szCs w:val="30"/>
          <w:lang w:val="zh-CN"/>
        </w:rPr>
      </w:pP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第三十一条</w:t>
      </w:r>
      <w:r w:rsidRPr="00673183">
        <w:rPr>
          <w:rFonts w:ascii="华文仿宋" w:eastAsia="华文仿宋" w:hAnsi="华文仿宋" w:cs="楷体_GB2312" w:hint="eastAsia"/>
          <w:kern w:val="0"/>
          <w:sz w:val="30"/>
          <w:szCs w:val="30"/>
          <w:lang w:val="zh-CN"/>
        </w:rPr>
        <w:t xml:space="preserve">  县级以上地方人民政府应当组织编制燃气应急预案。</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燃气经营企业应当根据地方燃气应急预案编制企业燃气应急预案，报当地燃气管理部门，并定期组织演练。</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第三十二条</w:t>
      </w:r>
      <w:r w:rsidRPr="00673183">
        <w:rPr>
          <w:rFonts w:ascii="华文仿宋" w:eastAsia="华文仿宋" w:hAnsi="华文仿宋" w:cs="楷体_GB2312" w:hint="eastAsia"/>
          <w:kern w:val="0"/>
          <w:sz w:val="30"/>
          <w:szCs w:val="30"/>
          <w:lang w:val="zh-CN"/>
        </w:rPr>
        <w:t xml:space="preserve">　禁止任何单位和个人占压、损害燃气设施</w:t>
      </w:r>
      <w:proofErr w:type="gramStart"/>
      <w:r w:rsidRPr="00673183">
        <w:rPr>
          <w:rFonts w:ascii="华文仿宋" w:eastAsia="华文仿宋" w:hAnsi="华文仿宋" w:cs="楷体_GB2312" w:hint="eastAsia"/>
          <w:kern w:val="0"/>
          <w:sz w:val="30"/>
          <w:szCs w:val="30"/>
          <w:lang w:val="zh-CN"/>
        </w:rPr>
        <w:t>及以及</w:t>
      </w:r>
      <w:proofErr w:type="gramEnd"/>
      <w:r w:rsidRPr="00673183">
        <w:rPr>
          <w:rFonts w:ascii="华文仿宋" w:eastAsia="华文仿宋" w:hAnsi="华文仿宋" w:cs="楷体_GB2312" w:hint="eastAsia"/>
          <w:kern w:val="0"/>
          <w:sz w:val="30"/>
          <w:szCs w:val="30"/>
          <w:lang w:val="zh-CN"/>
        </w:rPr>
        <w:t>管线，围堵燃气设施以及管网应急抢险公共通道。</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第三十三条</w:t>
      </w:r>
      <w:r w:rsidRPr="00673183">
        <w:rPr>
          <w:rFonts w:ascii="华文仿宋" w:eastAsia="华文仿宋" w:hAnsi="华文仿宋" w:cs="楷体_GB2312" w:hint="eastAsia"/>
          <w:kern w:val="0"/>
          <w:sz w:val="30"/>
          <w:szCs w:val="30"/>
          <w:lang w:val="zh-CN"/>
        </w:rPr>
        <w:t xml:space="preserve">　禁止任何单位和个人擅自安装、拆除、迁移、改造燃气设施以及管线。</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因工程建设或者改造，确需迁移、改装或者拆除燃气设施及管线的，建设单位应当制定改动方案，报经县</w:t>
      </w:r>
      <w:r>
        <w:rPr>
          <w:rFonts w:ascii="华文仿宋" w:eastAsia="华文仿宋" w:hAnsi="华文仿宋" w:cs="楷体_GB2312" w:hint="eastAsia"/>
          <w:kern w:val="0"/>
          <w:sz w:val="30"/>
          <w:szCs w:val="30"/>
          <w:lang w:val="zh-CN"/>
        </w:rPr>
        <w:t>（市、区）</w:t>
      </w:r>
      <w:r w:rsidRPr="00673183">
        <w:rPr>
          <w:rFonts w:ascii="华文仿宋" w:eastAsia="华文仿宋" w:hAnsi="华文仿宋" w:cs="楷体_GB2312" w:hint="eastAsia"/>
          <w:kern w:val="0"/>
          <w:sz w:val="30"/>
          <w:szCs w:val="30"/>
          <w:lang w:val="zh-CN"/>
        </w:rPr>
        <w:t>人民政府燃气管理部门批准。改动由燃气经营企业组织实施，所需费用由建设单位承担。</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第三十四条</w:t>
      </w:r>
      <w:r w:rsidRPr="00673183">
        <w:rPr>
          <w:rFonts w:ascii="华文仿宋" w:eastAsia="华文仿宋" w:hAnsi="华文仿宋" w:cs="楷体_GB2312" w:hint="eastAsia"/>
          <w:kern w:val="0"/>
          <w:sz w:val="30"/>
          <w:szCs w:val="30"/>
          <w:lang w:val="zh-CN"/>
        </w:rPr>
        <w:t xml:space="preserve">　燃气经营企业应实行安全生产规范化管理，对企业职工进行安全教育。</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strike/>
          <w:color w:val="FF0000"/>
          <w:kern w:val="0"/>
          <w:sz w:val="30"/>
          <w:szCs w:val="30"/>
          <w:lang w:val="zh-CN"/>
        </w:rPr>
      </w:pPr>
      <w:r w:rsidRPr="00673183">
        <w:rPr>
          <w:rFonts w:ascii="黑体" w:eastAsia="黑体" w:hAnsi="黑体" w:cs="楷体_GB2312" w:hint="eastAsia"/>
          <w:kern w:val="0"/>
          <w:sz w:val="30"/>
          <w:szCs w:val="30"/>
          <w:lang w:val="zh-CN"/>
        </w:rPr>
        <w:t>第三十五条</w:t>
      </w:r>
      <w:r w:rsidRPr="00673183">
        <w:rPr>
          <w:rFonts w:ascii="华文仿宋" w:eastAsia="华文仿宋" w:hAnsi="华文仿宋" w:cs="楷体_GB2312"/>
          <w:kern w:val="0"/>
          <w:sz w:val="30"/>
          <w:szCs w:val="30"/>
          <w:lang w:val="zh-CN"/>
        </w:rPr>
        <w:t xml:space="preserve">  </w:t>
      </w:r>
      <w:r w:rsidRPr="00673183">
        <w:rPr>
          <w:rFonts w:ascii="华文仿宋" w:eastAsia="华文仿宋" w:hAnsi="华文仿宋" w:cs="楷体_GB2312" w:hint="eastAsia"/>
          <w:kern w:val="0"/>
          <w:sz w:val="30"/>
          <w:szCs w:val="30"/>
          <w:lang w:val="zh-CN"/>
        </w:rPr>
        <w:t>燃气经营企业应当建立健全燃气设施及管线监测和检查等制度，对燃气设施及管线进行巡查、监测、维护、保养、检修、更新。燃气经营企业发现燃气用户违反安全用气规</w:t>
      </w:r>
      <w:r w:rsidRPr="00673183">
        <w:rPr>
          <w:rFonts w:ascii="华文仿宋" w:eastAsia="华文仿宋" w:hAnsi="华文仿宋" w:cs="楷体_GB2312" w:hint="eastAsia"/>
          <w:kern w:val="0"/>
          <w:sz w:val="30"/>
          <w:szCs w:val="30"/>
          <w:lang w:val="zh-CN"/>
        </w:rPr>
        <w:lastRenderedPageBreak/>
        <w:t>定或者存在安全隐患的，应当及时告知燃气用户并提出整改意见</w:t>
      </w:r>
      <w:r w:rsidRPr="00673183">
        <w:rPr>
          <w:rFonts w:ascii="华文仿宋" w:eastAsia="华文仿宋" w:hAnsi="华文仿宋" w:hint="eastAsia"/>
          <w:sz w:val="30"/>
          <w:szCs w:val="30"/>
        </w:rPr>
        <w:t>。</w:t>
      </w:r>
      <w:r w:rsidRPr="00673183">
        <w:rPr>
          <w:rFonts w:ascii="华文仿宋" w:eastAsia="华文仿宋" w:hAnsi="华文仿宋"/>
          <w:sz w:val="30"/>
          <w:szCs w:val="30"/>
        </w:rPr>
        <w:t>用户应当</w:t>
      </w:r>
      <w:r w:rsidRPr="00673183">
        <w:rPr>
          <w:rFonts w:ascii="华文仿宋" w:eastAsia="华文仿宋" w:hAnsi="华文仿宋" w:hint="eastAsia"/>
          <w:sz w:val="30"/>
          <w:szCs w:val="30"/>
        </w:rPr>
        <w:t>根据意见</w:t>
      </w:r>
      <w:r w:rsidRPr="00673183">
        <w:rPr>
          <w:rFonts w:ascii="华文仿宋" w:eastAsia="华文仿宋" w:hAnsi="华文仿宋"/>
          <w:sz w:val="30"/>
          <w:szCs w:val="30"/>
        </w:rPr>
        <w:t>及时进行整改。</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第三十六条</w:t>
      </w:r>
      <w:r w:rsidRPr="00673183">
        <w:rPr>
          <w:rFonts w:ascii="华文仿宋" w:eastAsia="华文仿宋" w:hAnsi="华文仿宋" w:cs="楷体_GB2312"/>
          <w:kern w:val="0"/>
          <w:sz w:val="30"/>
          <w:szCs w:val="30"/>
          <w:lang w:val="zh-CN"/>
        </w:rPr>
        <w:t xml:space="preserve">  </w:t>
      </w:r>
      <w:r w:rsidRPr="00673183">
        <w:rPr>
          <w:rFonts w:ascii="华文仿宋" w:eastAsia="华文仿宋" w:hAnsi="华文仿宋" w:cs="楷体_GB2312" w:hint="eastAsia"/>
          <w:kern w:val="0"/>
          <w:sz w:val="30"/>
          <w:szCs w:val="30"/>
          <w:lang w:val="zh-CN"/>
        </w:rPr>
        <w:t>燃气经营企业应当向燃气用户进行安全教育和指导、发放宣传资料，向社会公布抢险抢修电话。</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任何单位和个人发现燃气泄漏与事故</w:t>
      </w:r>
      <w:r>
        <w:rPr>
          <w:rFonts w:ascii="华文仿宋" w:eastAsia="华文仿宋" w:hAnsi="华文仿宋" w:cs="楷体_GB2312" w:hint="eastAsia"/>
          <w:kern w:val="0"/>
          <w:sz w:val="30"/>
          <w:szCs w:val="30"/>
          <w:lang w:val="zh-CN"/>
        </w:rPr>
        <w:t>隐患时，应当立即向燃气经营企业或者城镇燃气、公安消防、安全监管</w:t>
      </w:r>
      <w:r w:rsidRPr="00673183">
        <w:rPr>
          <w:rFonts w:ascii="华文仿宋" w:eastAsia="华文仿宋" w:hAnsi="华文仿宋" w:cs="楷体_GB2312" w:hint="eastAsia"/>
          <w:kern w:val="0"/>
          <w:sz w:val="30"/>
          <w:szCs w:val="30"/>
          <w:lang w:val="zh-CN"/>
        </w:rPr>
        <w:t>部门反映。</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第三十七条</w:t>
      </w:r>
      <w:r w:rsidRPr="00673183">
        <w:rPr>
          <w:rFonts w:ascii="华文仿宋" w:eastAsia="华文仿宋" w:hAnsi="华文仿宋" w:cs="楷体_GB2312"/>
          <w:kern w:val="0"/>
          <w:sz w:val="30"/>
          <w:szCs w:val="30"/>
          <w:lang w:val="zh-CN"/>
        </w:rPr>
        <w:t xml:space="preserve">  </w:t>
      </w:r>
      <w:r w:rsidRPr="00673183">
        <w:rPr>
          <w:rFonts w:ascii="华文仿宋" w:eastAsia="华文仿宋" w:hAnsi="华文仿宋" w:cs="楷体_GB2312" w:hint="eastAsia"/>
          <w:kern w:val="0"/>
          <w:sz w:val="30"/>
          <w:szCs w:val="30"/>
          <w:lang w:val="zh-CN"/>
        </w:rPr>
        <w:t>发生燃气事故后，燃气经营企业应当启动应急预案，组织抢险抢修，并报告当地人民政府及其行政主管部门。</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在处理燃气事故紧急情况时，对影响抢险抢修的其他设施，燃气经营企业可以采取必要的应急措施先行施工，并及时通知产权管理者。事后应当由燃气经营企业及时恢复原状，其抢修费用和事故造成的直接经济损失，由责任方承担。</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第三十八条</w:t>
      </w:r>
      <w:r w:rsidRPr="00673183">
        <w:rPr>
          <w:rFonts w:ascii="华文仿宋" w:eastAsia="华文仿宋" w:hAnsi="华文仿宋" w:cs="楷体_GB2312"/>
          <w:kern w:val="0"/>
          <w:sz w:val="30"/>
          <w:szCs w:val="30"/>
          <w:lang w:val="zh-CN"/>
        </w:rPr>
        <w:t xml:space="preserve">  </w:t>
      </w:r>
      <w:r w:rsidRPr="00673183">
        <w:rPr>
          <w:rFonts w:ascii="华文仿宋" w:eastAsia="华文仿宋" w:hAnsi="华文仿宋" w:cs="楷体_GB2312" w:hint="eastAsia"/>
          <w:kern w:val="0"/>
          <w:sz w:val="30"/>
          <w:szCs w:val="30"/>
          <w:lang w:val="zh-CN"/>
        </w:rPr>
        <w:t>瓶装燃气经营企业应当建立燃气用户登记制度，对其供应的气瓶进行定期检验。</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燃气经营企业充装瓶装燃气时，应当抽出燃气钢瓶的残液后再进行充装。</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推广运用电子信息化手段，实现气瓶充装、检验信息的自动识别和动态监管。</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第三十九条</w:t>
      </w:r>
      <w:r w:rsidRPr="00673183">
        <w:rPr>
          <w:rFonts w:ascii="华文仿宋" w:eastAsia="华文仿宋" w:hAnsi="华文仿宋" w:cs="楷体_GB2312"/>
          <w:kern w:val="0"/>
          <w:sz w:val="30"/>
          <w:szCs w:val="30"/>
          <w:lang w:val="zh-CN"/>
        </w:rPr>
        <w:t xml:space="preserve"> </w:t>
      </w:r>
      <w:r w:rsidRPr="00673183">
        <w:rPr>
          <w:rFonts w:ascii="华文仿宋" w:eastAsia="华文仿宋" w:hAnsi="华文仿宋" w:cs="楷体_GB2312" w:hint="eastAsia"/>
          <w:kern w:val="0"/>
          <w:sz w:val="30"/>
          <w:szCs w:val="30"/>
          <w:lang w:val="zh-CN"/>
        </w:rPr>
        <w:t xml:space="preserve">　压缩天然气、液化天然气经营企业使用燃气储罐、槽罐车、管道、气瓶等特种设备，应当按照特种设备以及相关标准、规范进行操作。</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压缩天然气、液化天然气经营企业在对车辆加气前，应当核验车载气瓶使用登记和检验相关信息。</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w:t>
      </w:r>
      <w:r w:rsidRPr="00673183">
        <w:rPr>
          <w:rFonts w:ascii="黑体" w:eastAsia="黑体" w:hAnsi="黑体" w:cs="黑体" w:hint="eastAsia"/>
          <w:kern w:val="0"/>
          <w:sz w:val="30"/>
          <w:szCs w:val="30"/>
          <w:lang w:val="zh-CN"/>
        </w:rPr>
        <w:t>四十</w:t>
      </w:r>
      <w:r w:rsidRPr="00673183">
        <w:rPr>
          <w:rFonts w:ascii="黑体" w:eastAsia="黑体" w:hAnsi="黑体" w:cs="楷体_GB2312" w:hint="eastAsia"/>
          <w:kern w:val="0"/>
          <w:sz w:val="30"/>
          <w:szCs w:val="30"/>
          <w:lang w:val="zh-CN"/>
        </w:rPr>
        <w:t>条</w:t>
      </w:r>
      <w:r w:rsidRPr="00673183">
        <w:rPr>
          <w:rFonts w:ascii="华文仿宋" w:eastAsia="华文仿宋" w:hAnsi="华文仿宋" w:cs="楷体_GB2312"/>
          <w:kern w:val="0"/>
          <w:sz w:val="30"/>
          <w:szCs w:val="30"/>
          <w:lang w:val="zh-CN"/>
        </w:rPr>
        <w:t xml:space="preserve">  </w:t>
      </w:r>
      <w:r w:rsidRPr="00673183">
        <w:rPr>
          <w:rFonts w:ascii="华文仿宋" w:eastAsia="华文仿宋" w:hAnsi="华文仿宋" w:cs="楷体_GB2312" w:hint="eastAsia"/>
          <w:kern w:val="0"/>
          <w:sz w:val="30"/>
          <w:szCs w:val="30"/>
          <w:lang w:val="zh-CN"/>
        </w:rPr>
        <w:t>燃气经营企业经营的新型燃气，应当由省燃气管理</w:t>
      </w:r>
      <w:r w:rsidRPr="00673183">
        <w:rPr>
          <w:rFonts w:ascii="华文仿宋" w:eastAsia="华文仿宋" w:hAnsi="华文仿宋" w:cs="黑体" w:hint="eastAsia"/>
          <w:kern w:val="0"/>
          <w:sz w:val="30"/>
          <w:szCs w:val="30"/>
          <w:lang w:val="zh-CN"/>
        </w:rPr>
        <w:t>部门</w:t>
      </w:r>
      <w:r w:rsidRPr="00673183">
        <w:rPr>
          <w:rFonts w:ascii="华文仿宋" w:eastAsia="华文仿宋" w:hAnsi="华文仿宋" w:cs="楷体_GB2312" w:hint="eastAsia"/>
          <w:kern w:val="0"/>
          <w:sz w:val="30"/>
          <w:szCs w:val="30"/>
          <w:lang w:val="zh-CN"/>
        </w:rPr>
        <w:t>会同公安消防、</w:t>
      </w:r>
      <w:r w:rsidRPr="00673183">
        <w:rPr>
          <w:rFonts w:ascii="华文仿宋" w:eastAsia="华文仿宋" w:hAnsi="华文仿宋" w:cs="黑体" w:hint="eastAsia"/>
          <w:kern w:val="0"/>
          <w:sz w:val="30"/>
          <w:szCs w:val="30"/>
          <w:lang w:val="zh-CN"/>
        </w:rPr>
        <w:t>质量技术监督、环境保护等部门，</w:t>
      </w:r>
      <w:r w:rsidRPr="00673183">
        <w:rPr>
          <w:rFonts w:ascii="华文仿宋" w:eastAsia="华文仿宋" w:hAnsi="华文仿宋" w:cs="楷体_GB2312" w:hint="eastAsia"/>
          <w:kern w:val="0"/>
          <w:sz w:val="30"/>
          <w:szCs w:val="30"/>
          <w:lang w:val="zh-CN"/>
        </w:rPr>
        <w:t>组织专</w:t>
      </w:r>
      <w:r w:rsidRPr="00673183">
        <w:rPr>
          <w:rFonts w:ascii="华文仿宋" w:eastAsia="华文仿宋" w:hAnsi="华文仿宋" w:cs="楷体_GB2312" w:hint="eastAsia"/>
          <w:kern w:val="0"/>
          <w:sz w:val="30"/>
          <w:szCs w:val="30"/>
          <w:lang w:val="zh-CN"/>
        </w:rPr>
        <w:lastRenderedPageBreak/>
        <w:t>家进行鉴定。</w:t>
      </w:r>
      <w:r w:rsidRPr="00673183">
        <w:rPr>
          <w:rFonts w:ascii="华文仿宋" w:eastAsia="华文仿宋" w:hAnsi="华文仿宋" w:cs="楷体_GB2312"/>
          <w:kern w:val="0"/>
          <w:sz w:val="30"/>
          <w:szCs w:val="30"/>
          <w:lang w:val="zh-CN"/>
        </w:rPr>
        <w:t xml:space="preserve"> </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新型燃气质量应当达到国家和省规定的产品质量标准和安全标准。</w:t>
      </w:r>
    </w:p>
    <w:p w:rsidR="00927670" w:rsidRPr="00673183" w:rsidRDefault="00927670" w:rsidP="00927670">
      <w:pPr>
        <w:autoSpaceDE w:val="0"/>
        <w:autoSpaceDN w:val="0"/>
        <w:spacing w:line="540" w:lineRule="exact"/>
        <w:jc w:val="center"/>
        <w:rPr>
          <w:rFonts w:ascii="黑体" w:eastAsia="黑体" w:hAnsi="黑体" w:cs="楷体_GB2312"/>
          <w:kern w:val="0"/>
          <w:sz w:val="30"/>
          <w:szCs w:val="30"/>
          <w:lang w:val="zh-CN"/>
        </w:rPr>
      </w:pPr>
    </w:p>
    <w:p w:rsidR="00927670" w:rsidRPr="00673183" w:rsidRDefault="00927670" w:rsidP="00927670">
      <w:pPr>
        <w:autoSpaceDE w:val="0"/>
        <w:autoSpaceDN w:val="0"/>
        <w:spacing w:line="540" w:lineRule="exact"/>
        <w:jc w:val="center"/>
        <w:rPr>
          <w:rFonts w:ascii="黑体" w:eastAsia="黑体" w:hAnsi="黑体" w:cs="楷体_GB2312"/>
          <w:bCs/>
          <w:kern w:val="0"/>
          <w:sz w:val="30"/>
          <w:szCs w:val="30"/>
          <w:lang w:val="zh-CN"/>
        </w:rPr>
      </w:pPr>
      <w:r w:rsidRPr="00673183">
        <w:rPr>
          <w:rFonts w:ascii="黑体" w:eastAsia="黑体" w:hAnsi="黑体" w:cs="楷体_GB2312" w:hint="eastAsia"/>
          <w:kern w:val="0"/>
          <w:sz w:val="30"/>
          <w:szCs w:val="30"/>
          <w:lang w:val="zh-CN"/>
        </w:rPr>
        <w:t xml:space="preserve">第六章　</w:t>
      </w:r>
      <w:r w:rsidRPr="00673183">
        <w:rPr>
          <w:rFonts w:ascii="黑体" w:eastAsia="黑体" w:hAnsi="黑体" w:cs="楷体_GB2312" w:hint="eastAsia"/>
          <w:bCs/>
          <w:kern w:val="0"/>
          <w:sz w:val="30"/>
          <w:szCs w:val="30"/>
          <w:lang w:val="zh-CN"/>
        </w:rPr>
        <w:t>法律责任</w:t>
      </w:r>
    </w:p>
    <w:p w:rsidR="00927670" w:rsidRPr="00673183" w:rsidRDefault="00927670" w:rsidP="00927670">
      <w:pPr>
        <w:autoSpaceDE w:val="0"/>
        <w:autoSpaceDN w:val="0"/>
        <w:spacing w:line="540" w:lineRule="exact"/>
        <w:jc w:val="center"/>
        <w:rPr>
          <w:rFonts w:ascii="黑体" w:eastAsia="黑体" w:hAnsi="黑体" w:cs="楷体_GB2312"/>
          <w:bCs/>
          <w:kern w:val="0"/>
          <w:sz w:val="30"/>
          <w:szCs w:val="30"/>
          <w:lang w:val="zh-CN"/>
        </w:rPr>
      </w:pP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黑体" w:hint="eastAsia"/>
          <w:kern w:val="0"/>
          <w:sz w:val="30"/>
          <w:szCs w:val="30"/>
          <w:lang w:val="zh-CN"/>
        </w:rPr>
        <w:t>第四十一条</w:t>
      </w:r>
      <w:r w:rsidRPr="00673183">
        <w:rPr>
          <w:rFonts w:ascii="华文仿宋" w:eastAsia="华文仿宋" w:hAnsi="华文仿宋" w:cs="黑体" w:hint="eastAsia"/>
          <w:kern w:val="0"/>
          <w:sz w:val="30"/>
          <w:szCs w:val="30"/>
          <w:lang w:val="zh-CN"/>
        </w:rPr>
        <w:t xml:space="preserve">  </w:t>
      </w:r>
      <w:r w:rsidRPr="00673183">
        <w:rPr>
          <w:rFonts w:ascii="华文仿宋" w:eastAsia="华文仿宋" w:hAnsi="华文仿宋" w:cs="楷体_GB2312" w:hint="eastAsia"/>
          <w:kern w:val="0"/>
          <w:sz w:val="30"/>
          <w:szCs w:val="30"/>
          <w:lang w:val="zh-CN"/>
        </w:rPr>
        <w:t>违反本条例规定的行为，法律、行政法规已有处分、处罚规定的，从其规定。</w:t>
      </w:r>
    </w:p>
    <w:p w:rsidR="00927670" w:rsidRPr="00673183" w:rsidRDefault="00927670" w:rsidP="00927670">
      <w:pPr>
        <w:tabs>
          <w:tab w:val="left" w:pos="3420"/>
        </w:tabs>
        <w:autoSpaceDE w:val="0"/>
        <w:autoSpaceDN w:val="0"/>
        <w:spacing w:line="540" w:lineRule="exact"/>
        <w:ind w:firstLineChars="200" w:firstLine="600"/>
        <w:rPr>
          <w:rFonts w:ascii="华文仿宋" w:eastAsia="华文仿宋" w:hAnsi="华文仿宋" w:cs="黑体"/>
          <w:kern w:val="0"/>
          <w:sz w:val="30"/>
          <w:szCs w:val="30"/>
          <w:lang w:val="zh-CN"/>
        </w:rPr>
      </w:pPr>
      <w:r w:rsidRPr="00673183">
        <w:rPr>
          <w:rFonts w:ascii="黑体" w:eastAsia="黑体" w:hAnsi="黑体" w:cs="楷体_GB2312" w:hint="eastAsia"/>
          <w:kern w:val="0"/>
          <w:sz w:val="30"/>
          <w:szCs w:val="30"/>
          <w:lang w:val="zh-CN"/>
        </w:rPr>
        <w:t>第</w:t>
      </w:r>
      <w:r w:rsidRPr="00673183">
        <w:rPr>
          <w:rFonts w:ascii="黑体" w:eastAsia="黑体" w:hAnsi="黑体" w:cs="黑体" w:hint="eastAsia"/>
          <w:kern w:val="0"/>
          <w:sz w:val="30"/>
          <w:szCs w:val="30"/>
          <w:lang w:val="zh-CN"/>
        </w:rPr>
        <w:t>四十二</w:t>
      </w:r>
      <w:r w:rsidRPr="00673183">
        <w:rPr>
          <w:rFonts w:ascii="黑体" w:eastAsia="黑体" w:hAnsi="黑体" w:cs="楷体_GB2312" w:hint="eastAsia"/>
          <w:kern w:val="0"/>
          <w:sz w:val="30"/>
          <w:szCs w:val="30"/>
          <w:lang w:val="zh-CN"/>
        </w:rPr>
        <w:t>条</w:t>
      </w:r>
      <w:r w:rsidRPr="00673183">
        <w:rPr>
          <w:rFonts w:ascii="华文仿宋" w:eastAsia="华文仿宋" w:hAnsi="华文仿宋" w:cs="楷体_GB2312" w:hint="eastAsia"/>
          <w:kern w:val="0"/>
          <w:sz w:val="30"/>
          <w:szCs w:val="30"/>
          <w:lang w:val="zh-CN"/>
        </w:rPr>
        <w:t xml:space="preserve">　违反本条例</w:t>
      </w:r>
      <w:r w:rsidRPr="00673183">
        <w:rPr>
          <w:rFonts w:ascii="华文仿宋" w:eastAsia="华文仿宋" w:hAnsi="华文仿宋" w:cs="黑体" w:hint="eastAsia"/>
          <w:kern w:val="0"/>
          <w:sz w:val="30"/>
          <w:szCs w:val="30"/>
          <w:lang w:val="zh-CN"/>
        </w:rPr>
        <w:t>第十四条</w:t>
      </w:r>
      <w:r w:rsidRPr="00673183">
        <w:rPr>
          <w:rFonts w:ascii="华文仿宋" w:eastAsia="华文仿宋" w:hAnsi="华文仿宋" w:cs="楷体_GB2312" w:hint="eastAsia"/>
          <w:kern w:val="0"/>
          <w:sz w:val="30"/>
          <w:szCs w:val="30"/>
          <w:lang w:val="zh-CN"/>
        </w:rPr>
        <w:t>规定的，未依法取得燃气经营许可证从事燃气经营活动的，由县级以上人民政府燃气管理部门责令其停止违法行为，</w:t>
      </w:r>
      <w:r w:rsidRPr="00673183">
        <w:rPr>
          <w:rFonts w:ascii="华文仿宋" w:eastAsia="华文仿宋" w:hAnsi="华文仿宋" w:cs="黑体" w:hint="eastAsia"/>
          <w:kern w:val="0"/>
          <w:sz w:val="30"/>
          <w:szCs w:val="30"/>
          <w:lang w:val="zh-CN"/>
        </w:rPr>
        <w:t>情节轻微的，处5万元以上</w:t>
      </w:r>
      <w:r w:rsidRPr="00673183">
        <w:rPr>
          <w:rFonts w:ascii="华文仿宋" w:eastAsia="华文仿宋" w:hAnsi="华文仿宋" w:cs="黑体" w:hint="eastAsia"/>
          <w:kern w:val="0"/>
          <w:sz w:val="30"/>
          <w:szCs w:val="30"/>
        </w:rPr>
        <w:t>1</w:t>
      </w:r>
      <w:r w:rsidRPr="00673183">
        <w:rPr>
          <w:rFonts w:ascii="华文仿宋" w:eastAsia="华文仿宋" w:hAnsi="华文仿宋" w:cs="黑体"/>
          <w:kern w:val="0"/>
          <w:sz w:val="30"/>
          <w:szCs w:val="30"/>
          <w:lang w:val="zh-CN"/>
        </w:rPr>
        <w:t>0</w:t>
      </w:r>
      <w:r w:rsidRPr="00673183">
        <w:rPr>
          <w:rFonts w:ascii="华文仿宋" w:eastAsia="华文仿宋" w:hAnsi="华文仿宋" w:cs="黑体" w:hint="eastAsia"/>
          <w:kern w:val="0"/>
          <w:sz w:val="30"/>
          <w:szCs w:val="30"/>
          <w:lang w:val="zh-CN"/>
        </w:rPr>
        <w:t>万元以下罚款；情节严重的，处</w:t>
      </w:r>
      <w:r w:rsidRPr="00673183">
        <w:rPr>
          <w:rFonts w:ascii="华文仿宋" w:eastAsia="华文仿宋" w:hAnsi="华文仿宋" w:cs="黑体" w:hint="eastAsia"/>
          <w:kern w:val="0"/>
          <w:sz w:val="30"/>
          <w:szCs w:val="30"/>
        </w:rPr>
        <w:t>10万以上30万元以下罚款；情节特别严重的，处30万元以上50万元以下的罚款；</w:t>
      </w:r>
      <w:r w:rsidRPr="00673183">
        <w:rPr>
          <w:rFonts w:ascii="华文仿宋" w:eastAsia="华文仿宋" w:hAnsi="华文仿宋" w:cs="黑体" w:hint="eastAsia"/>
          <w:kern w:val="0"/>
          <w:sz w:val="30"/>
          <w:szCs w:val="30"/>
          <w:lang w:val="zh-CN"/>
        </w:rPr>
        <w:t>有违法所得的，没收违法所得。</w:t>
      </w:r>
    </w:p>
    <w:p w:rsidR="00927670" w:rsidRPr="00673183" w:rsidRDefault="00927670" w:rsidP="00927670">
      <w:pPr>
        <w:tabs>
          <w:tab w:val="left" w:pos="3420"/>
        </w:tabs>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第四十三条</w:t>
      </w:r>
      <w:r w:rsidRPr="00673183">
        <w:rPr>
          <w:rFonts w:ascii="华文仿宋" w:eastAsia="华文仿宋" w:hAnsi="华文仿宋" w:cs="楷体_GB2312" w:hint="eastAsia"/>
          <w:kern w:val="0"/>
          <w:sz w:val="30"/>
          <w:szCs w:val="30"/>
          <w:lang w:val="zh-CN"/>
        </w:rPr>
        <w:t xml:space="preserve">  违反本条例第二十条第三款规定，</w:t>
      </w:r>
      <w:r>
        <w:rPr>
          <w:rFonts w:ascii="华文仿宋" w:eastAsia="华文仿宋" w:hAnsi="华文仿宋" w:cs="楷体_GB2312" w:hint="eastAsia"/>
          <w:kern w:val="0"/>
          <w:sz w:val="30"/>
          <w:szCs w:val="30"/>
          <w:lang w:val="zh-CN"/>
        </w:rPr>
        <w:t>个人从事瓶装燃气经营活动，未达到燃气经营许可条件的</w:t>
      </w:r>
      <w:r w:rsidRPr="00673183">
        <w:rPr>
          <w:rFonts w:ascii="华文仿宋" w:eastAsia="华文仿宋" w:hAnsi="华文仿宋" w:cs="楷体_GB2312" w:hint="eastAsia"/>
          <w:kern w:val="0"/>
          <w:sz w:val="30"/>
          <w:szCs w:val="30"/>
          <w:lang w:val="zh-CN"/>
        </w:rPr>
        <w:t>，由县级以上人民政府燃气管理部门责令限期改正。</w:t>
      </w:r>
    </w:p>
    <w:p w:rsidR="00927670" w:rsidRPr="00673183" w:rsidRDefault="00927670" w:rsidP="00927670">
      <w:pPr>
        <w:widowControl/>
        <w:spacing w:line="540" w:lineRule="exact"/>
        <w:jc w:val="left"/>
        <w:rPr>
          <w:rFonts w:ascii="华文仿宋" w:eastAsia="华文仿宋" w:hAnsi="华文仿宋" w:cs="楷体_GB2312"/>
          <w:kern w:val="0"/>
          <w:sz w:val="30"/>
          <w:szCs w:val="30"/>
          <w:lang w:val="zh-CN"/>
        </w:rPr>
      </w:pPr>
      <w:r w:rsidRPr="00673183">
        <w:rPr>
          <w:rFonts w:ascii="华文仿宋" w:eastAsia="华文仿宋" w:hAnsi="华文仿宋" w:cs="宋体" w:hint="eastAsia"/>
          <w:color w:val="FF0000"/>
          <w:kern w:val="0"/>
          <w:sz w:val="30"/>
          <w:szCs w:val="30"/>
        </w:rPr>
        <w:t xml:space="preserve">    </w:t>
      </w:r>
      <w:r w:rsidRPr="00673183">
        <w:rPr>
          <w:rFonts w:ascii="黑体" w:eastAsia="黑体" w:hAnsi="黑体" w:cs="楷体_GB2312" w:hint="eastAsia"/>
          <w:kern w:val="0"/>
          <w:sz w:val="30"/>
          <w:szCs w:val="30"/>
          <w:lang w:val="zh-CN"/>
        </w:rPr>
        <w:t>第</w:t>
      </w:r>
      <w:r w:rsidRPr="00673183">
        <w:rPr>
          <w:rFonts w:ascii="黑体" w:eastAsia="黑体" w:hAnsi="黑体" w:cs="黑体" w:hint="eastAsia"/>
          <w:kern w:val="0"/>
          <w:sz w:val="30"/>
          <w:szCs w:val="30"/>
          <w:lang w:val="zh-CN"/>
        </w:rPr>
        <w:t>四十四</w:t>
      </w:r>
      <w:r w:rsidRPr="00673183">
        <w:rPr>
          <w:rFonts w:ascii="黑体" w:eastAsia="黑体" w:hAnsi="黑体" w:cs="楷体_GB2312" w:hint="eastAsia"/>
          <w:kern w:val="0"/>
          <w:sz w:val="30"/>
          <w:szCs w:val="30"/>
          <w:lang w:val="zh-CN"/>
        </w:rPr>
        <w:t>条</w:t>
      </w:r>
      <w:r w:rsidRPr="00673183">
        <w:rPr>
          <w:rFonts w:ascii="华文仿宋" w:eastAsia="华文仿宋" w:hAnsi="华文仿宋" w:cs="楷体_GB2312" w:hint="eastAsia"/>
          <w:kern w:val="0"/>
          <w:sz w:val="30"/>
          <w:szCs w:val="30"/>
          <w:lang w:val="zh-CN"/>
        </w:rPr>
        <w:t xml:space="preserve">　违反本条例规定，造成他人人身伤害或者财产损失的，应当承担赔偿责任；构成犯罪的，由司法机关依法追究刑事责任。</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hint="eastAsia"/>
          <w:kern w:val="0"/>
          <w:sz w:val="30"/>
          <w:szCs w:val="30"/>
          <w:lang w:val="zh-CN"/>
        </w:rPr>
        <w:t xml:space="preserve">  </w:t>
      </w:r>
    </w:p>
    <w:p w:rsidR="00927670" w:rsidRPr="00673183" w:rsidRDefault="00927670" w:rsidP="00927670">
      <w:pPr>
        <w:autoSpaceDE w:val="0"/>
        <w:autoSpaceDN w:val="0"/>
        <w:adjustRightInd w:val="0"/>
        <w:spacing w:line="540" w:lineRule="exact"/>
        <w:ind w:firstLineChars="1300" w:firstLine="3900"/>
        <w:rPr>
          <w:rFonts w:ascii="黑体" w:eastAsia="黑体" w:hAnsi="黑体" w:cs="楷体_GB2312"/>
          <w:bCs/>
          <w:kern w:val="0"/>
          <w:sz w:val="30"/>
          <w:szCs w:val="30"/>
          <w:lang w:val="zh-CN"/>
        </w:rPr>
      </w:pPr>
      <w:r w:rsidRPr="00673183">
        <w:rPr>
          <w:rFonts w:ascii="黑体" w:eastAsia="黑体" w:hAnsi="黑体" w:cs="楷体_GB2312"/>
          <w:bCs/>
          <w:kern w:val="0"/>
          <w:sz w:val="30"/>
          <w:szCs w:val="30"/>
          <w:lang w:val="zh-CN"/>
        </w:rPr>
        <w:t xml:space="preserve"> </w:t>
      </w:r>
      <w:r w:rsidRPr="00673183">
        <w:rPr>
          <w:rFonts w:ascii="黑体" w:eastAsia="黑体" w:hAnsi="黑体" w:cs="楷体_GB2312" w:hint="eastAsia"/>
          <w:bCs/>
          <w:kern w:val="0"/>
          <w:sz w:val="30"/>
          <w:szCs w:val="30"/>
          <w:lang w:val="zh-CN"/>
        </w:rPr>
        <w:t>第七章　附  则</w:t>
      </w:r>
    </w:p>
    <w:p w:rsidR="00927670" w:rsidRPr="00673183" w:rsidRDefault="00927670" w:rsidP="00927670">
      <w:pPr>
        <w:autoSpaceDE w:val="0"/>
        <w:autoSpaceDN w:val="0"/>
        <w:adjustRightInd w:val="0"/>
        <w:spacing w:line="540" w:lineRule="exact"/>
        <w:ind w:firstLineChars="1300" w:firstLine="3900"/>
        <w:rPr>
          <w:rFonts w:ascii="黑体" w:eastAsia="黑体" w:hAnsi="黑体" w:cs="楷体_GB2312"/>
          <w:bCs/>
          <w:kern w:val="0"/>
          <w:sz w:val="30"/>
          <w:szCs w:val="30"/>
          <w:lang w:val="zh-CN"/>
        </w:rPr>
      </w:pP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w:t>
      </w:r>
      <w:r w:rsidRPr="00673183">
        <w:rPr>
          <w:rFonts w:ascii="黑体" w:eastAsia="黑体" w:hAnsi="黑体" w:cs="黑体" w:hint="eastAsia"/>
          <w:kern w:val="0"/>
          <w:sz w:val="30"/>
          <w:szCs w:val="30"/>
          <w:lang w:val="zh-CN"/>
        </w:rPr>
        <w:t>四十五</w:t>
      </w:r>
      <w:r w:rsidRPr="00673183">
        <w:rPr>
          <w:rFonts w:ascii="黑体" w:eastAsia="黑体" w:hAnsi="黑体" w:cs="楷体_GB2312" w:hint="eastAsia"/>
          <w:kern w:val="0"/>
          <w:sz w:val="30"/>
          <w:szCs w:val="30"/>
          <w:lang w:val="zh-CN"/>
        </w:rPr>
        <w:t>条</w:t>
      </w:r>
      <w:r w:rsidRPr="00673183">
        <w:rPr>
          <w:rFonts w:ascii="华文仿宋" w:eastAsia="华文仿宋" w:hAnsi="华文仿宋" w:cs="楷体_GB2312" w:hint="eastAsia"/>
          <w:kern w:val="0"/>
          <w:sz w:val="30"/>
          <w:szCs w:val="30"/>
          <w:lang w:val="zh-CN"/>
        </w:rPr>
        <w:t xml:space="preserve">　本条例中有关用语的含义为：</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kern w:val="0"/>
          <w:sz w:val="30"/>
          <w:szCs w:val="30"/>
          <w:lang w:val="zh-CN"/>
        </w:rPr>
        <w:t>(</w:t>
      </w:r>
      <w:proofErr w:type="gramStart"/>
      <w:r w:rsidRPr="00673183">
        <w:rPr>
          <w:rFonts w:ascii="华文仿宋" w:eastAsia="华文仿宋" w:hAnsi="华文仿宋" w:cs="楷体_GB2312" w:hint="eastAsia"/>
          <w:kern w:val="0"/>
          <w:sz w:val="30"/>
          <w:szCs w:val="30"/>
          <w:lang w:val="zh-CN"/>
        </w:rPr>
        <w:t>一</w:t>
      </w:r>
      <w:proofErr w:type="gramEnd"/>
      <w:r w:rsidRPr="00673183">
        <w:rPr>
          <w:rFonts w:ascii="华文仿宋" w:eastAsia="华文仿宋" w:hAnsi="华文仿宋" w:cs="楷体_GB2312"/>
          <w:kern w:val="0"/>
          <w:sz w:val="30"/>
          <w:szCs w:val="30"/>
          <w:lang w:val="zh-CN"/>
        </w:rPr>
        <w:t>)</w:t>
      </w:r>
      <w:r w:rsidRPr="00673183">
        <w:rPr>
          <w:rFonts w:ascii="华文仿宋" w:eastAsia="华文仿宋" w:hAnsi="华文仿宋" w:cs="楷体_GB2312" w:hint="eastAsia"/>
          <w:kern w:val="0"/>
          <w:sz w:val="30"/>
          <w:szCs w:val="30"/>
          <w:lang w:val="zh-CN"/>
        </w:rPr>
        <w:t>燃气，是指生活、生产等使用的天然气（含</w:t>
      </w:r>
      <w:r w:rsidRPr="00673183">
        <w:rPr>
          <w:rFonts w:ascii="华文仿宋" w:eastAsia="华文仿宋" w:hAnsi="华文仿宋" w:cs="黑体" w:hint="eastAsia"/>
          <w:kern w:val="0"/>
          <w:sz w:val="30"/>
          <w:szCs w:val="30"/>
          <w:lang w:val="zh-CN"/>
        </w:rPr>
        <w:t>压缩天然气、</w:t>
      </w:r>
      <w:r w:rsidRPr="00673183">
        <w:rPr>
          <w:rFonts w:ascii="华文仿宋" w:eastAsia="华文仿宋" w:hAnsi="华文仿宋" w:cs="黑体" w:hint="eastAsia"/>
          <w:kern w:val="0"/>
          <w:sz w:val="30"/>
          <w:szCs w:val="30"/>
          <w:lang w:val="zh-CN"/>
        </w:rPr>
        <w:lastRenderedPageBreak/>
        <w:t>液化天然气</w:t>
      </w:r>
      <w:r>
        <w:rPr>
          <w:rFonts w:ascii="华文仿宋" w:eastAsia="华文仿宋" w:hAnsi="华文仿宋" w:cs="楷体_GB2312" w:hint="eastAsia"/>
          <w:kern w:val="0"/>
          <w:sz w:val="30"/>
          <w:szCs w:val="30"/>
          <w:lang w:val="zh-CN"/>
        </w:rPr>
        <w:t>）、人工煤气、液化石油气和民用页岩气、瓦斯气等其他气体燃料；</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kern w:val="0"/>
          <w:sz w:val="30"/>
          <w:szCs w:val="30"/>
          <w:lang w:val="zh-CN"/>
        </w:rPr>
        <w:t>(</w:t>
      </w:r>
      <w:r w:rsidRPr="00673183">
        <w:rPr>
          <w:rFonts w:ascii="华文仿宋" w:eastAsia="华文仿宋" w:hAnsi="华文仿宋" w:cs="楷体_GB2312" w:hint="eastAsia"/>
          <w:kern w:val="0"/>
          <w:sz w:val="30"/>
          <w:szCs w:val="30"/>
          <w:lang w:val="zh-CN"/>
        </w:rPr>
        <w:t>二</w:t>
      </w:r>
      <w:r w:rsidRPr="00673183">
        <w:rPr>
          <w:rFonts w:ascii="华文仿宋" w:eastAsia="华文仿宋" w:hAnsi="华文仿宋" w:cs="楷体_GB2312"/>
          <w:kern w:val="0"/>
          <w:sz w:val="30"/>
          <w:szCs w:val="30"/>
          <w:lang w:val="zh-CN"/>
        </w:rPr>
        <w:t>)</w:t>
      </w:r>
      <w:r>
        <w:rPr>
          <w:rFonts w:ascii="华文仿宋" w:eastAsia="华文仿宋" w:hAnsi="华文仿宋" w:cs="楷体_GB2312" w:hint="eastAsia"/>
          <w:kern w:val="0"/>
          <w:sz w:val="30"/>
          <w:szCs w:val="30"/>
          <w:lang w:val="zh-CN"/>
        </w:rPr>
        <w:t>瓶装燃气，是指利用符合国家有关标准的钢瓶罐装的燃气；</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华文仿宋" w:eastAsia="华文仿宋" w:hAnsi="华文仿宋" w:cs="楷体_GB2312"/>
          <w:kern w:val="0"/>
          <w:sz w:val="30"/>
          <w:szCs w:val="30"/>
          <w:lang w:val="zh-CN"/>
        </w:rPr>
        <w:t>(</w:t>
      </w:r>
      <w:r w:rsidRPr="00673183">
        <w:rPr>
          <w:rFonts w:ascii="华文仿宋" w:eastAsia="华文仿宋" w:hAnsi="华文仿宋" w:cs="楷体_GB2312" w:hint="eastAsia"/>
          <w:kern w:val="0"/>
          <w:sz w:val="30"/>
          <w:szCs w:val="30"/>
          <w:lang w:val="zh-CN"/>
        </w:rPr>
        <w:t>三</w:t>
      </w:r>
      <w:r w:rsidRPr="00673183">
        <w:rPr>
          <w:rFonts w:ascii="华文仿宋" w:eastAsia="华文仿宋" w:hAnsi="华文仿宋" w:cs="楷体_GB2312"/>
          <w:kern w:val="0"/>
          <w:sz w:val="30"/>
          <w:szCs w:val="30"/>
          <w:lang w:val="zh-CN"/>
        </w:rPr>
        <w:t>)</w:t>
      </w:r>
      <w:r w:rsidRPr="00673183">
        <w:rPr>
          <w:rFonts w:ascii="华文仿宋" w:eastAsia="华文仿宋" w:hAnsi="华文仿宋" w:cs="楷体_GB2312" w:hint="eastAsia"/>
          <w:kern w:val="0"/>
          <w:sz w:val="30"/>
          <w:szCs w:val="30"/>
          <w:lang w:val="zh-CN"/>
        </w:rPr>
        <w:t>新型燃气，是指常温常压下除天然气、液化石油气、煤制气、页岩气之外的民用可燃气体。</w:t>
      </w:r>
    </w:p>
    <w:p w:rsidR="00927670" w:rsidRPr="00673183" w:rsidRDefault="00927670" w:rsidP="00927670">
      <w:pPr>
        <w:autoSpaceDE w:val="0"/>
        <w:autoSpaceDN w:val="0"/>
        <w:spacing w:line="540" w:lineRule="exact"/>
        <w:ind w:firstLineChars="200" w:firstLine="600"/>
        <w:rPr>
          <w:rFonts w:ascii="华文仿宋" w:eastAsia="华文仿宋" w:hAnsi="华文仿宋" w:cs="楷体_GB2312"/>
          <w:kern w:val="0"/>
          <w:sz w:val="30"/>
          <w:szCs w:val="30"/>
          <w:lang w:val="zh-CN"/>
        </w:rPr>
      </w:pPr>
      <w:r w:rsidRPr="00673183">
        <w:rPr>
          <w:rFonts w:ascii="黑体" w:eastAsia="黑体" w:hAnsi="黑体" w:cs="楷体_GB2312" w:hint="eastAsia"/>
          <w:kern w:val="0"/>
          <w:sz w:val="30"/>
          <w:szCs w:val="30"/>
          <w:lang w:val="zh-CN"/>
        </w:rPr>
        <w:t>第</w:t>
      </w:r>
      <w:r w:rsidRPr="00673183">
        <w:rPr>
          <w:rFonts w:ascii="黑体" w:eastAsia="黑体" w:hAnsi="黑体" w:cs="黑体" w:hint="eastAsia"/>
          <w:kern w:val="0"/>
          <w:sz w:val="30"/>
          <w:szCs w:val="30"/>
          <w:lang w:val="zh-CN"/>
        </w:rPr>
        <w:t>四十六</w:t>
      </w:r>
      <w:r w:rsidRPr="00673183">
        <w:rPr>
          <w:rFonts w:ascii="黑体" w:eastAsia="黑体" w:hAnsi="黑体" w:cs="楷体_GB2312" w:hint="eastAsia"/>
          <w:kern w:val="0"/>
          <w:sz w:val="30"/>
          <w:szCs w:val="30"/>
          <w:lang w:val="zh-CN"/>
        </w:rPr>
        <w:t>条</w:t>
      </w:r>
      <w:r w:rsidRPr="00673183">
        <w:rPr>
          <w:rFonts w:ascii="华文仿宋" w:eastAsia="华文仿宋" w:hAnsi="华文仿宋" w:cs="楷体_GB2312" w:hint="eastAsia"/>
          <w:kern w:val="0"/>
          <w:sz w:val="30"/>
          <w:szCs w:val="30"/>
          <w:lang w:val="zh-CN"/>
        </w:rPr>
        <w:t xml:space="preserve">　本条例自</w:t>
      </w:r>
      <w:r w:rsidRPr="00673183">
        <w:rPr>
          <w:rFonts w:ascii="华文仿宋" w:eastAsia="华文仿宋" w:hAnsi="华文仿宋" w:cs="黑体"/>
          <w:kern w:val="0"/>
          <w:sz w:val="30"/>
          <w:szCs w:val="30"/>
          <w:lang w:val="zh-CN"/>
        </w:rPr>
        <w:t>201</w:t>
      </w:r>
      <w:r w:rsidRPr="00673183">
        <w:rPr>
          <w:rFonts w:ascii="华文仿宋" w:eastAsia="华文仿宋" w:hAnsi="华文仿宋" w:cs="黑体" w:hint="eastAsia"/>
          <w:kern w:val="0"/>
          <w:sz w:val="30"/>
          <w:szCs w:val="30"/>
          <w:lang w:val="zh-CN"/>
        </w:rPr>
        <w:t>6年</w:t>
      </w:r>
      <w:r w:rsidRPr="00673183">
        <w:rPr>
          <w:rFonts w:ascii="华文仿宋" w:eastAsia="华文仿宋" w:hAnsi="华文仿宋" w:cs="黑体"/>
          <w:kern w:val="0"/>
          <w:sz w:val="30"/>
          <w:szCs w:val="30"/>
          <w:lang w:val="zh-CN"/>
        </w:rPr>
        <w:t xml:space="preserve"> </w:t>
      </w:r>
      <w:r w:rsidRPr="00673183">
        <w:rPr>
          <w:rFonts w:ascii="华文仿宋" w:eastAsia="华文仿宋" w:hAnsi="华文仿宋" w:cs="黑体" w:hint="eastAsia"/>
          <w:kern w:val="0"/>
          <w:sz w:val="30"/>
          <w:szCs w:val="30"/>
          <w:lang w:val="zh-CN"/>
        </w:rPr>
        <w:t>月</w:t>
      </w:r>
      <w:r w:rsidRPr="00673183">
        <w:rPr>
          <w:rFonts w:ascii="华文仿宋" w:eastAsia="华文仿宋" w:hAnsi="华文仿宋" w:cs="黑体"/>
          <w:kern w:val="0"/>
          <w:sz w:val="30"/>
          <w:szCs w:val="30"/>
          <w:lang w:val="zh-CN"/>
        </w:rPr>
        <w:t xml:space="preserve"> </w:t>
      </w:r>
      <w:r w:rsidRPr="00673183">
        <w:rPr>
          <w:rFonts w:ascii="华文仿宋" w:eastAsia="华文仿宋" w:hAnsi="华文仿宋" w:cs="黑体" w:hint="eastAsia"/>
          <w:kern w:val="0"/>
          <w:sz w:val="30"/>
          <w:szCs w:val="30"/>
          <w:lang w:val="zh-CN"/>
        </w:rPr>
        <w:t>日</w:t>
      </w:r>
      <w:r w:rsidRPr="00673183">
        <w:rPr>
          <w:rFonts w:ascii="华文仿宋" w:eastAsia="华文仿宋" w:hAnsi="华文仿宋" w:cs="楷体_GB2312" w:hint="eastAsia"/>
          <w:kern w:val="0"/>
          <w:sz w:val="30"/>
          <w:szCs w:val="30"/>
          <w:lang w:val="zh-CN"/>
        </w:rPr>
        <w:t>起施行。</w:t>
      </w:r>
    </w:p>
    <w:p w:rsidR="00927670" w:rsidRPr="002549CE" w:rsidRDefault="00927670" w:rsidP="00927670">
      <w:pPr>
        <w:spacing w:line="560" w:lineRule="exact"/>
        <w:ind w:firstLineChars="200" w:firstLine="602"/>
        <w:rPr>
          <w:rFonts w:ascii="仿宋_GB2312" w:hAnsi="仿宋_GB2312" w:cs="宋体"/>
          <w:b/>
          <w:kern w:val="0"/>
          <w:sz w:val="30"/>
          <w:szCs w:val="30"/>
        </w:rPr>
      </w:pPr>
    </w:p>
    <w:p w:rsidR="00927670" w:rsidRPr="006E6C61" w:rsidRDefault="00927670" w:rsidP="00927670">
      <w:pPr>
        <w:spacing w:line="560" w:lineRule="exact"/>
        <w:rPr>
          <w:rFonts w:ascii="仿宋_GB2312" w:hint="eastAsia"/>
          <w:w w:val="95"/>
          <w:sz w:val="30"/>
          <w:szCs w:val="32"/>
        </w:rPr>
      </w:pPr>
    </w:p>
    <w:p w:rsidR="00927670" w:rsidRDefault="00927670" w:rsidP="00927670">
      <w:r>
        <w:rPr>
          <w:rFonts w:ascii="方正小标宋_GBK" w:eastAsia="方正小标宋_GBK" w:hAnsi="方正小标宋_GBK" w:hint="eastAsia"/>
          <w:sz w:val="40"/>
        </w:rPr>
        <w:t xml:space="preserve"> </w:t>
      </w:r>
    </w:p>
    <w:p w:rsidR="00D226B7" w:rsidRPr="00927670" w:rsidRDefault="00D226B7"/>
    <w:sectPr w:rsidR="00D226B7" w:rsidRPr="009276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方正小标宋_GBK">
    <w:altName w:val="宋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C0DC2"/>
    <w:multiLevelType w:val="hybridMultilevel"/>
    <w:tmpl w:val="7C9C135E"/>
    <w:lvl w:ilvl="0" w:tplc="5A70FA4A">
      <w:start w:val="1"/>
      <w:numFmt w:val="japaneseCounting"/>
      <w:lvlText w:val="第%1章"/>
      <w:lvlJc w:val="left"/>
      <w:pPr>
        <w:ind w:left="1800" w:hanging="12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670"/>
    <w:rsid w:val="00927670"/>
    <w:rsid w:val="00D22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67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27670"/>
    <w:pPr>
      <w:widowControl/>
      <w:spacing w:before="100" w:beforeAutospacing="1" w:after="100" w:afterAutospacing="1"/>
      <w:jc w:val="left"/>
    </w:pPr>
    <w:rPr>
      <w:rFonts w:ascii="宋体" w:eastAsia="宋体" w:hAnsi="宋体" w:cs="宋体"/>
      <w:kern w:val="0"/>
      <w:sz w:val="24"/>
    </w:rPr>
  </w:style>
  <w:style w:type="character" w:styleId="a4">
    <w:name w:val="Emphasis"/>
    <w:qFormat/>
    <w:rsid w:val="009276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67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27670"/>
    <w:pPr>
      <w:widowControl/>
      <w:spacing w:before="100" w:beforeAutospacing="1" w:after="100" w:afterAutospacing="1"/>
      <w:jc w:val="left"/>
    </w:pPr>
    <w:rPr>
      <w:rFonts w:ascii="宋体" w:eastAsia="宋体" w:hAnsi="宋体" w:cs="宋体"/>
      <w:kern w:val="0"/>
      <w:sz w:val="24"/>
    </w:rPr>
  </w:style>
  <w:style w:type="character" w:styleId="a4">
    <w:name w:val="Emphasis"/>
    <w:qFormat/>
    <w:rsid w:val="00927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717</Words>
  <Characters>4090</Characters>
  <Application>Microsoft Office Word</Application>
  <DocSecurity>0</DocSecurity>
  <Lines>34</Lines>
  <Paragraphs>9</Paragraphs>
  <ScaleCrop>false</ScaleCrop>
  <Company>Lenovo</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tudou</dc:creator>
  <cp:lastModifiedBy>tudou</cp:lastModifiedBy>
  <cp:revision>1</cp:revision>
  <dcterms:created xsi:type="dcterms:W3CDTF">2016-07-20T03:16:00Z</dcterms:created>
  <dcterms:modified xsi:type="dcterms:W3CDTF">2016-07-20T03:17:00Z</dcterms:modified>
</cp:coreProperties>
</file>