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napToGrid w:val="0"/>
        <w:spacing w:line="720" w:lineRule="exact"/>
        <w:jc w:val="both"/>
        <w:rPr>
          <w:rFonts w:hint="eastAsia" w:ascii="黑体" w:hAnsi="黑体" w:eastAsia="黑体" w:cs="黑体"/>
          <w:b/>
          <w:bCs/>
          <w:color w:val="000000"/>
          <w:kern w:val="0"/>
          <w:sz w:val="28"/>
          <w:szCs w:val="28"/>
          <w:lang w:val="en-US" w:eastAsia="zh-CN"/>
        </w:rPr>
      </w:pPr>
      <w:r>
        <w:rPr>
          <w:rFonts w:hint="eastAsia" w:ascii="黑体" w:hAnsi="黑体" w:eastAsia="黑体" w:cs="黑体"/>
          <w:b/>
          <w:bCs/>
          <w:color w:val="000000"/>
          <w:kern w:val="0"/>
          <w:sz w:val="28"/>
          <w:szCs w:val="28"/>
          <w:lang w:val="en-US" w:eastAsia="zh-CN"/>
        </w:rPr>
        <w:t>附件</w:t>
      </w:r>
    </w:p>
    <w:p>
      <w:pPr>
        <w:overflowPunct w:val="0"/>
        <w:adjustRightInd w:val="0"/>
        <w:snapToGrid w:val="0"/>
        <w:spacing w:line="720" w:lineRule="exact"/>
        <w:jc w:val="center"/>
        <w:rPr>
          <w:rFonts w:hint="eastAsia" w:ascii="Times New Roman" w:hAnsi="Times New Roman" w:eastAsia="方正小标宋简体" w:cs="Times New Roman"/>
          <w:b/>
          <w:bCs/>
          <w:color w:val="000000"/>
          <w:kern w:val="0"/>
          <w:sz w:val="44"/>
          <w:szCs w:val="24"/>
        </w:rPr>
      </w:pPr>
    </w:p>
    <w:p>
      <w:pPr>
        <w:overflowPunct w:val="0"/>
        <w:adjustRightInd w:val="0"/>
        <w:snapToGrid w:val="0"/>
        <w:spacing w:line="720" w:lineRule="exact"/>
        <w:jc w:val="center"/>
        <w:rPr>
          <w:rFonts w:hint="eastAsia" w:ascii="Times New Roman" w:hAnsi="Times New Roman" w:eastAsia="方正小标宋简体" w:cs="Times New Roman"/>
          <w:b/>
          <w:bCs/>
          <w:color w:val="000000"/>
          <w:kern w:val="0"/>
          <w:sz w:val="44"/>
          <w:szCs w:val="24"/>
        </w:rPr>
      </w:pPr>
      <w:r>
        <w:rPr>
          <w:rFonts w:hint="eastAsia" w:ascii="Times New Roman" w:hAnsi="Times New Roman" w:eastAsia="方正小标宋简体" w:cs="Times New Roman"/>
          <w:b/>
          <w:bCs/>
          <w:color w:val="000000"/>
          <w:kern w:val="0"/>
          <w:sz w:val="44"/>
          <w:szCs w:val="24"/>
        </w:rPr>
        <w:t>四川省川剧保护传承条例（草案）</w:t>
      </w:r>
    </w:p>
    <w:p>
      <w:pPr>
        <w:overflowPunct w:val="0"/>
        <w:adjustRightInd w:val="0"/>
        <w:snapToGrid w:val="0"/>
        <w:spacing w:line="580" w:lineRule="exact"/>
        <w:ind w:firstLine="640" w:firstLineChars="200"/>
        <w:rPr>
          <w:rFonts w:hint="eastAsia" w:ascii="Times New Roman" w:hAnsi="Times New Roman" w:eastAsia="方正仿宋简体" w:cs="Times New Roman"/>
          <w:b/>
          <w:bCs/>
          <w:sz w:val="32"/>
          <w:szCs w:val="32"/>
        </w:rPr>
      </w:pPr>
    </w:p>
    <w:p>
      <w:pPr>
        <w:overflowPunct w:val="0"/>
        <w:adjustRightInd w:val="0"/>
        <w:snapToGrid w:val="0"/>
        <w:spacing w:line="580" w:lineRule="exact"/>
        <w:ind w:firstLine="643" w:firstLineChars="200"/>
        <w:rPr>
          <w:rFonts w:hint="eastAsia" w:ascii="Times New Roman" w:hAnsi="Times New Roman" w:eastAsia="方正仿宋简体" w:cs="Times New Roman"/>
          <w:b/>
          <w:bCs/>
          <w:sz w:val="32"/>
          <w:szCs w:val="32"/>
        </w:rPr>
      </w:pPr>
      <w:r>
        <w:rPr>
          <w:rFonts w:hint="eastAsia" w:ascii="Times New Roman" w:hAnsi="Times New Roman" w:eastAsia="方正楷体简体" w:cs="Times New Roman"/>
          <w:b/>
          <w:bCs/>
          <w:sz w:val="32"/>
          <w:szCs w:val="32"/>
        </w:rPr>
        <w:t>第一条</w:t>
      </w:r>
      <w:r>
        <w:rPr>
          <w:rFonts w:hint="eastAsia" w:ascii="Times New Roman" w:hAnsi="Times New Roman" w:eastAsia="方正仿宋简体" w:cs="Times New Roman"/>
          <w:b/>
          <w:bCs/>
          <w:sz w:val="32"/>
          <w:szCs w:val="32"/>
          <w:lang w:val="en-US" w:eastAsia="zh-CN"/>
        </w:rPr>
        <w:t xml:space="preserve">  </w:t>
      </w:r>
      <w:r>
        <w:rPr>
          <w:rFonts w:hint="eastAsia" w:ascii="Times New Roman" w:hAnsi="Times New Roman" w:eastAsia="方正仿宋简体" w:cs="Times New Roman"/>
          <w:b/>
          <w:bCs/>
          <w:sz w:val="32"/>
          <w:szCs w:val="32"/>
        </w:rPr>
        <w:t>为了继承和弘扬中华优秀传统文化</w:t>
      </w:r>
      <w:bookmarkStart w:id="0" w:name="_GoBack"/>
      <w:bookmarkEnd w:id="0"/>
      <w:r>
        <w:rPr>
          <w:rFonts w:hint="eastAsia" w:ascii="Times New Roman" w:hAnsi="Times New Roman" w:eastAsia="方正仿宋简体" w:cs="Times New Roman"/>
          <w:b/>
          <w:bCs/>
          <w:sz w:val="32"/>
          <w:szCs w:val="32"/>
        </w:rPr>
        <w:t>，保护传承川剧，根据《中华人民共和国非物质文化遗产法》等法律、行政法规，结合本省实际，制定本条例。</w:t>
      </w:r>
    </w:p>
    <w:p>
      <w:pPr>
        <w:overflowPunct w:val="0"/>
        <w:adjustRightInd w:val="0"/>
        <w:snapToGrid w:val="0"/>
        <w:spacing w:line="580" w:lineRule="exact"/>
        <w:ind w:firstLine="643" w:firstLineChars="200"/>
        <w:rPr>
          <w:rFonts w:hint="eastAsia" w:ascii="Times New Roman" w:hAnsi="Times New Roman" w:eastAsia="方正仿宋简体" w:cs="Times New Roman"/>
          <w:b/>
          <w:bCs/>
          <w:sz w:val="32"/>
          <w:szCs w:val="32"/>
        </w:rPr>
      </w:pPr>
      <w:r>
        <w:rPr>
          <w:rFonts w:hint="eastAsia" w:ascii="Times New Roman" w:hAnsi="Times New Roman" w:eastAsia="方正楷体简体" w:cs="Times New Roman"/>
          <w:b/>
          <w:bCs/>
          <w:sz w:val="32"/>
          <w:szCs w:val="32"/>
        </w:rPr>
        <w:t>第二条</w:t>
      </w:r>
      <w:r>
        <w:rPr>
          <w:rFonts w:hint="eastAsia" w:ascii="Times New Roman" w:hAnsi="Times New Roman" w:eastAsia="方正楷体简体" w:cs="Times New Roman"/>
          <w:b/>
          <w:bCs/>
          <w:sz w:val="32"/>
          <w:szCs w:val="32"/>
          <w:lang w:val="en-US" w:eastAsia="zh-CN"/>
        </w:rPr>
        <w:t xml:space="preserve"> </w:t>
      </w:r>
      <w:r>
        <w:rPr>
          <w:rFonts w:hint="eastAsia" w:ascii="Times New Roman" w:hAnsi="Times New Roman" w:eastAsia="方正仿宋简体" w:cs="Times New Roman"/>
          <w:b/>
          <w:bCs/>
          <w:sz w:val="32"/>
          <w:szCs w:val="32"/>
          <w:lang w:val="en-US" w:eastAsia="zh-CN"/>
        </w:rPr>
        <w:t xml:space="preserve"> </w:t>
      </w:r>
      <w:r>
        <w:rPr>
          <w:rFonts w:hint="eastAsia" w:ascii="Times New Roman" w:hAnsi="Times New Roman" w:eastAsia="方正仿宋简体" w:cs="Times New Roman"/>
          <w:b/>
          <w:bCs/>
          <w:sz w:val="32"/>
          <w:szCs w:val="32"/>
        </w:rPr>
        <w:t>本省行政区域内川剧的保护传承以及相关工作适用本条例。</w:t>
      </w:r>
    </w:p>
    <w:p>
      <w:pPr>
        <w:overflowPunct w:val="0"/>
        <w:adjustRightInd w:val="0"/>
        <w:snapToGrid w:val="0"/>
        <w:spacing w:line="580" w:lineRule="exact"/>
        <w:ind w:firstLine="643" w:firstLineChars="200"/>
        <w:rPr>
          <w:rFonts w:hint="eastAsia" w:ascii="Times New Roman" w:hAnsi="Times New Roman" w:eastAsia="方正仿宋简体" w:cs="Times New Roman"/>
          <w:b/>
          <w:bCs/>
          <w:sz w:val="32"/>
          <w:szCs w:val="32"/>
        </w:rPr>
      </w:pPr>
      <w:r>
        <w:rPr>
          <w:rFonts w:hint="eastAsia" w:ascii="Times New Roman" w:hAnsi="Times New Roman" w:eastAsia="方正楷体简体" w:cs="Times New Roman"/>
          <w:b/>
          <w:bCs/>
          <w:sz w:val="32"/>
          <w:szCs w:val="32"/>
        </w:rPr>
        <w:t>第三条</w:t>
      </w:r>
      <w:r>
        <w:rPr>
          <w:rFonts w:hint="eastAsia" w:ascii="Times New Roman" w:hAnsi="Times New Roman" w:eastAsia="方正楷体简体" w:cs="Times New Roman"/>
          <w:b/>
          <w:bCs/>
          <w:sz w:val="32"/>
          <w:szCs w:val="32"/>
          <w:lang w:val="en-US" w:eastAsia="zh-CN"/>
        </w:rPr>
        <w:t xml:space="preserve"> </w:t>
      </w:r>
      <w:r>
        <w:rPr>
          <w:rFonts w:hint="eastAsia" w:ascii="Times New Roman" w:hAnsi="Times New Roman" w:eastAsia="方正仿宋简体" w:cs="Times New Roman"/>
          <w:b/>
          <w:bCs/>
          <w:sz w:val="32"/>
          <w:szCs w:val="32"/>
          <w:lang w:val="en-US" w:eastAsia="zh-CN"/>
        </w:rPr>
        <w:t xml:space="preserve"> </w:t>
      </w:r>
      <w:r>
        <w:rPr>
          <w:rFonts w:hint="eastAsia" w:ascii="Times New Roman" w:hAnsi="Times New Roman" w:eastAsia="方正仿宋简体" w:cs="Times New Roman"/>
          <w:b/>
          <w:bCs/>
          <w:sz w:val="32"/>
          <w:szCs w:val="32"/>
        </w:rPr>
        <w:t>川剧的保护传承，应当坚持中国共产党的领导，坚持以人民为中心，坚持以社会主义核心价值观为引领，坚持守正创新，贯彻保护为主、抢救第一、合理利用、传承发展的工作方针。</w:t>
      </w:r>
    </w:p>
    <w:p>
      <w:pPr>
        <w:overflowPunct w:val="0"/>
        <w:adjustRightInd w:val="0"/>
        <w:snapToGrid w:val="0"/>
        <w:spacing w:line="580" w:lineRule="exact"/>
        <w:ind w:firstLine="643" w:firstLineChars="200"/>
        <w:rPr>
          <w:rFonts w:hint="eastAsia" w:ascii="Times New Roman" w:hAnsi="Times New Roman" w:eastAsia="方正仿宋简体" w:cs="Times New Roman"/>
          <w:b/>
          <w:bCs/>
          <w:sz w:val="32"/>
          <w:szCs w:val="32"/>
        </w:rPr>
      </w:pPr>
      <w:r>
        <w:rPr>
          <w:rFonts w:hint="eastAsia" w:ascii="Times New Roman" w:hAnsi="Times New Roman" w:eastAsia="方正楷体简体" w:cs="Times New Roman"/>
          <w:b/>
          <w:bCs/>
          <w:sz w:val="32"/>
          <w:szCs w:val="32"/>
        </w:rPr>
        <w:t>第四条</w:t>
      </w:r>
      <w:r>
        <w:rPr>
          <w:rFonts w:hint="eastAsia" w:ascii="Times New Roman" w:hAnsi="Times New Roman" w:eastAsia="方正楷体简体" w:cs="Times New Roman"/>
          <w:b/>
          <w:bCs/>
          <w:sz w:val="32"/>
          <w:szCs w:val="32"/>
          <w:lang w:val="en-US" w:eastAsia="zh-CN"/>
        </w:rPr>
        <w:t xml:space="preserve"> </w:t>
      </w:r>
      <w:r>
        <w:rPr>
          <w:rFonts w:hint="eastAsia" w:ascii="Times New Roman" w:hAnsi="Times New Roman" w:eastAsia="方正仿宋简体" w:cs="Times New Roman"/>
          <w:b/>
          <w:bCs/>
          <w:sz w:val="32"/>
          <w:szCs w:val="32"/>
          <w:lang w:val="en-US" w:eastAsia="zh-CN"/>
        </w:rPr>
        <w:t xml:space="preserve"> </w:t>
      </w:r>
      <w:r>
        <w:rPr>
          <w:rFonts w:hint="eastAsia" w:ascii="Times New Roman" w:hAnsi="Times New Roman" w:eastAsia="方正仿宋简体" w:cs="Times New Roman"/>
          <w:b/>
          <w:bCs/>
          <w:sz w:val="32"/>
          <w:szCs w:val="32"/>
        </w:rPr>
        <w:t>川剧保护传承的对象，包括下列具有历史、文学、艺术、美学价值的川剧传统文化表现形式以及相关的实物、场所等：</w:t>
      </w:r>
    </w:p>
    <w:p>
      <w:pPr>
        <w:overflowPunct w:val="0"/>
        <w:adjustRightInd w:val="0"/>
        <w:snapToGrid w:val="0"/>
        <w:spacing w:line="580" w:lineRule="exact"/>
        <w:ind w:firstLine="640" w:firstLineChars="200"/>
        <w:rPr>
          <w:rFonts w:hint="eastAsia"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（一）川剧的代表性剧目、音乐、表演技艺、唱腔以及民俗、方言等；</w:t>
      </w:r>
    </w:p>
    <w:p>
      <w:pPr>
        <w:overflowPunct w:val="0"/>
        <w:adjustRightInd w:val="0"/>
        <w:snapToGrid w:val="0"/>
        <w:spacing w:line="580" w:lineRule="exact"/>
        <w:ind w:firstLine="640" w:firstLineChars="200"/>
        <w:rPr>
          <w:rFonts w:hint="eastAsia"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（二）与川剧相关的乐器、服饰、化妆、道具等制作、使用技艺；</w:t>
      </w:r>
    </w:p>
    <w:p>
      <w:pPr>
        <w:overflowPunct w:val="0"/>
        <w:adjustRightInd w:val="0"/>
        <w:snapToGrid w:val="0"/>
        <w:spacing w:line="580" w:lineRule="exact"/>
        <w:ind w:firstLine="640" w:firstLineChars="200"/>
        <w:rPr>
          <w:rFonts w:hint="eastAsia"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（三）与川剧相关的历史建筑、文献档案、影音资料、器具实物等；</w:t>
      </w:r>
    </w:p>
    <w:p>
      <w:pPr>
        <w:overflowPunct w:val="0"/>
        <w:adjustRightInd w:val="0"/>
        <w:snapToGrid w:val="0"/>
        <w:spacing w:line="580" w:lineRule="exact"/>
        <w:ind w:firstLine="640" w:firstLineChars="200"/>
        <w:rPr>
          <w:rFonts w:hint="eastAsia"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（四）川西坝、资阳河、下川东、川北河等川剧河道艺术；</w:t>
      </w:r>
    </w:p>
    <w:p>
      <w:pPr>
        <w:overflowPunct w:val="0"/>
        <w:adjustRightInd w:val="0"/>
        <w:snapToGrid w:val="0"/>
        <w:spacing w:line="580" w:lineRule="exact"/>
        <w:ind w:firstLine="640" w:firstLineChars="200"/>
        <w:rPr>
          <w:rFonts w:hint="eastAsia"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（五）其他需要保护传承的对象。</w:t>
      </w:r>
    </w:p>
    <w:p>
      <w:pPr>
        <w:overflowPunct w:val="0"/>
        <w:adjustRightInd w:val="0"/>
        <w:snapToGrid w:val="0"/>
        <w:spacing w:line="580" w:lineRule="exact"/>
        <w:ind w:firstLine="640" w:firstLineChars="200"/>
        <w:rPr>
          <w:rFonts w:hint="eastAsia"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前款规定的保护传承对象，属于文物、档案、数据等的，适用文物、档案、数据等相关法律法规的规定。</w:t>
      </w:r>
    </w:p>
    <w:p>
      <w:pPr>
        <w:overflowPunct w:val="0"/>
        <w:adjustRightInd w:val="0"/>
        <w:snapToGrid w:val="0"/>
        <w:spacing w:line="580" w:lineRule="exact"/>
        <w:ind w:firstLine="643" w:firstLineChars="200"/>
        <w:rPr>
          <w:rFonts w:hint="eastAsia" w:ascii="Times New Roman" w:hAnsi="Times New Roman" w:eastAsia="方正仿宋简体" w:cs="Times New Roman"/>
          <w:b/>
          <w:bCs/>
          <w:sz w:val="32"/>
          <w:szCs w:val="32"/>
        </w:rPr>
      </w:pPr>
      <w:r>
        <w:rPr>
          <w:rFonts w:hint="eastAsia" w:ascii="方正楷体简体" w:hAnsi="方正楷体简体" w:eastAsia="方正楷体简体" w:cs="方正楷体简体"/>
          <w:b/>
          <w:bCs/>
          <w:sz w:val="32"/>
          <w:szCs w:val="32"/>
        </w:rPr>
        <w:t>第五条</w:t>
      </w:r>
      <w:r>
        <w:rPr>
          <w:rFonts w:hint="eastAsia" w:ascii="方正楷体简体" w:hAnsi="方正楷体简体" w:eastAsia="方正楷体简体" w:cs="方正楷体简体"/>
          <w:b/>
          <w:bCs/>
          <w:sz w:val="32"/>
          <w:szCs w:val="32"/>
          <w:lang w:val="en-US" w:eastAsia="zh-CN"/>
        </w:rPr>
        <w:t xml:space="preserve"> </w:t>
      </w:r>
      <w:r>
        <w:rPr>
          <w:rFonts w:hint="eastAsia" w:ascii="Times New Roman" w:hAnsi="Times New Roman" w:eastAsia="方正仿宋简体" w:cs="Times New Roman"/>
          <w:b/>
          <w:bCs/>
          <w:sz w:val="32"/>
          <w:szCs w:val="32"/>
          <w:lang w:val="en-US" w:eastAsia="zh-CN"/>
        </w:rPr>
        <w:t xml:space="preserve"> </w:t>
      </w:r>
      <w:r>
        <w:rPr>
          <w:rFonts w:hint="eastAsia" w:ascii="Times New Roman" w:hAnsi="Times New Roman" w:eastAsia="方正仿宋简体" w:cs="Times New Roman"/>
          <w:b/>
          <w:bCs/>
          <w:sz w:val="32"/>
          <w:szCs w:val="32"/>
        </w:rPr>
        <w:t>省和相关市（州）、县（市、区）人民政府应当加强对川剧保护传承工作的组织领导，建立健全川剧保护传承工作协调机制，将川剧保护传承纳入本级国民经济和社会发展规划，所需经费列入本级财政预算。</w:t>
      </w:r>
    </w:p>
    <w:p>
      <w:pPr>
        <w:overflowPunct w:val="0"/>
        <w:adjustRightInd w:val="0"/>
        <w:snapToGrid w:val="0"/>
        <w:spacing w:line="580" w:lineRule="exact"/>
        <w:ind w:firstLine="640" w:firstLineChars="200"/>
        <w:rPr>
          <w:rFonts w:hint="eastAsia"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省人民政府应当制定川剧保护传承专项规划，相关市（州）、县（市、区）人民政府应当按照川剧保护传承专项规划，结合本地实际制定实施方案。</w:t>
      </w:r>
    </w:p>
    <w:p>
      <w:pPr>
        <w:overflowPunct w:val="0"/>
        <w:adjustRightInd w:val="0"/>
        <w:snapToGrid w:val="0"/>
        <w:spacing w:line="580" w:lineRule="exact"/>
        <w:ind w:firstLine="640" w:firstLineChars="200"/>
        <w:rPr>
          <w:rFonts w:hint="eastAsia"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相关县（市、区）所辖的乡（镇）人民政府、街道办事处应当协助做好川剧保护传承相关工作。</w:t>
      </w:r>
    </w:p>
    <w:p>
      <w:pPr>
        <w:overflowPunct w:val="0"/>
        <w:adjustRightInd w:val="0"/>
        <w:snapToGrid w:val="0"/>
        <w:spacing w:line="580" w:lineRule="exact"/>
        <w:ind w:firstLine="640" w:firstLineChars="200"/>
        <w:rPr>
          <w:rFonts w:hint="eastAsia"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本条例所称相关市（州）、县（市、区），是指川剧流传分布的市（州）、县（市、区）。</w:t>
      </w:r>
    </w:p>
    <w:p>
      <w:pPr>
        <w:overflowPunct w:val="0"/>
        <w:adjustRightInd w:val="0"/>
        <w:snapToGrid w:val="0"/>
        <w:spacing w:line="580" w:lineRule="exact"/>
        <w:ind w:firstLine="643" w:firstLineChars="200"/>
        <w:rPr>
          <w:rFonts w:hint="eastAsia" w:ascii="Times New Roman" w:hAnsi="Times New Roman" w:eastAsia="方正仿宋简体" w:cs="Times New Roman"/>
          <w:b/>
          <w:bCs/>
          <w:sz w:val="32"/>
          <w:szCs w:val="32"/>
        </w:rPr>
      </w:pPr>
      <w:r>
        <w:rPr>
          <w:rFonts w:hint="eastAsia" w:ascii="方正楷体简体" w:hAnsi="方正楷体简体" w:eastAsia="方正楷体简体" w:cs="方正楷体简体"/>
          <w:b/>
          <w:bCs/>
          <w:sz w:val="32"/>
          <w:szCs w:val="32"/>
        </w:rPr>
        <w:t>第六条</w:t>
      </w:r>
      <w:r>
        <w:rPr>
          <w:rFonts w:hint="eastAsia" w:ascii="方正楷体简体" w:hAnsi="方正楷体简体" w:eastAsia="方正楷体简体" w:cs="方正楷体简体"/>
          <w:b/>
          <w:bCs/>
          <w:sz w:val="32"/>
          <w:szCs w:val="32"/>
          <w:lang w:val="en-US" w:eastAsia="zh-CN"/>
        </w:rPr>
        <w:t xml:space="preserve"> </w:t>
      </w:r>
      <w:r>
        <w:rPr>
          <w:rFonts w:hint="eastAsia" w:ascii="Times New Roman" w:hAnsi="Times New Roman" w:eastAsia="方正仿宋简体" w:cs="Times New Roman"/>
          <w:b/>
          <w:bCs/>
          <w:sz w:val="32"/>
          <w:szCs w:val="32"/>
          <w:lang w:val="en-US" w:eastAsia="zh-CN"/>
        </w:rPr>
        <w:t xml:space="preserve"> </w:t>
      </w:r>
      <w:r>
        <w:rPr>
          <w:rFonts w:hint="eastAsia" w:ascii="Times New Roman" w:hAnsi="Times New Roman" w:eastAsia="方正仿宋简体" w:cs="Times New Roman"/>
          <w:b/>
          <w:bCs/>
          <w:sz w:val="32"/>
          <w:szCs w:val="32"/>
        </w:rPr>
        <w:t>省和相关市（州）、县（市、区）人民政府文化和旅游主管部门负责本行政区域内川剧保护传承工作。</w:t>
      </w:r>
    </w:p>
    <w:p>
      <w:pPr>
        <w:overflowPunct w:val="0"/>
        <w:adjustRightInd w:val="0"/>
        <w:snapToGrid w:val="0"/>
        <w:spacing w:line="580" w:lineRule="exact"/>
        <w:ind w:firstLine="640" w:firstLineChars="200"/>
        <w:rPr>
          <w:rFonts w:hint="eastAsia"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发展改革、教育、财政、人力资源社会保障、广播电视、新闻出版、地方志、文物、知识产权、数据等有关主管部门在各自职责范围内，做好川剧保护传承工作。</w:t>
      </w:r>
    </w:p>
    <w:p>
      <w:pPr>
        <w:overflowPunct w:val="0"/>
        <w:adjustRightInd w:val="0"/>
        <w:snapToGrid w:val="0"/>
        <w:spacing w:line="580" w:lineRule="exact"/>
        <w:ind w:firstLine="643" w:firstLineChars="200"/>
        <w:rPr>
          <w:rFonts w:hint="eastAsia" w:ascii="Times New Roman" w:hAnsi="Times New Roman" w:eastAsia="方正仿宋简体" w:cs="Times New Roman"/>
          <w:b/>
          <w:bCs/>
          <w:sz w:val="32"/>
          <w:szCs w:val="32"/>
        </w:rPr>
      </w:pPr>
      <w:r>
        <w:rPr>
          <w:rFonts w:hint="eastAsia" w:ascii="方正楷体简体" w:hAnsi="方正楷体简体" w:eastAsia="方正楷体简体" w:cs="方正楷体简体"/>
          <w:b/>
          <w:bCs/>
          <w:sz w:val="32"/>
          <w:szCs w:val="32"/>
        </w:rPr>
        <w:t>第七条</w:t>
      </w:r>
      <w:r>
        <w:rPr>
          <w:rFonts w:hint="eastAsia" w:ascii="方正楷体简体" w:hAnsi="方正楷体简体" w:eastAsia="方正楷体简体" w:cs="方正楷体简体"/>
          <w:b/>
          <w:bCs/>
          <w:sz w:val="32"/>
          <w:szCs w:val="32"/>
          <w:lang w:val="en-US" w:eastAsia="zh-CN"/>
        </w:rPr>
        <w:t xml:space="preserve"> </w:t>
      </w:r>
      <w:r>
        <w:rPr>
          <w:rFonts w:hint="eastAsia" w:ascii="Times New Roman" w:hAnsi="Times New Roman" w:eastAsia="方正仿宋简体" w:cs="Times New Roman"/>
          <w:b/>
          <w:bCs/>
          <w:sz w:val="32"/>
          <w:szCs w:val="32"/>
          <w:lang w:val="en-US" w:eastAsia="zh-CN"/>
        </w:rPr>
        <w:t xml:space="preserve"> </w:t>
      </w:r>
      <w:r>
        <w:rPr>
          <w:rFonts w:hint="eastAsia" w:ascii="Times New Roman" w:hAnsi="Times New Roman" w:eastAsia="方正仿宋简体" w:cs="Times New Roman"/>
          <w:b/>
          <w:bCs/>
          <w:sz w:val="32"/>
          <w:szCs w:val="32"/>
        </w:rPr>
        <w:t>省人民政府应当加大川剧保护传承投入力度，统筹安排资金支持川剧保护传承；相关市（州）、县（市、区）人民政府应当根据实际情况，统筹安排资金支持川剧保护传承。</w:t>
      </w:r>
    </w:p>
    <w:p>
      <w:pPr>
        <w:overflowPunct w:val="0"/>
        <w:adjustRightInd w:val="0"/>
        <w:snapToGrid w:val="0"/>
        <w:spacing w:line="580" w:lineRule="exact"/>
        <w:ind w:firstLine="643" w:firstLineChars="200"/>
        <w:rPr>
          <w:rFonts w:hint="eastAsia" w:ascii="Times New Roman" w:hAnsi="Times New Roman" w:eastAsia="方正仿宋简体" w:cs="Times New Roman"/>
          <w:b/>
          <w:bCs/>
          <w:sz w:val="32"/>
          <w:szCs w:val="32"/>
        </w:rPr>
      </w:pPr>
      <w:r>
        <w:rPr>
          <w:rFonts w:hint="eastAsia" w:ascii="方正楷体简体" w:hAnsi="方正楷体简体" w:eastAsia="方正楷体简体" w:cs="方正楷体简体"/>
          <w:b/>
          <w:bCs/>
          <w:sz w:val="32"/>
          <w:szCs w:val="32"/>
        </w:rPr>
        <w:t>第八条</w:t>
      </w:r>
      <w:r>
        <w:rPr>
          <w:rFonts w:hint="eastAsia" w:ascii="方正楷体简体" w:hAnsi="方正楷体简体" w:eastAsia="方正楷体简体" w:cs="方正楷体简体"/>
          <w:b/>
          <w:bCs/>
          <w:sz w:val="32"/>
          <w:szCs w:val="32"/>
          <w:lang w:val="en-US" w:eastAsia="zh-CN"/>
        </w:rPr>
        <w:t xml:space="preserve">  </w:t>
      </w:r>
      <w:r>
        <w:rPr>
          <w:rFonts w:hint="eastAsia" w:ascii="Times New Roman" w:hAnsi="Times New Roman" w:eastAsia="方正仿宋简体" w:cs="Times New Roman"/>
          <w:b/>
          <w:bCs/>
          <w:sz w:val="32"/>
          <w:szCs w:val="32"/>
        </w:rPr>
        <w:t>省和相关市（州）、县（市、区）人民政府应当加强对川剧艺术表演团体的扶持和指导，培育发展重点川剧艺术表演团体，支持基层和民营川剧艺术表演团体发展。</w:t>
      </w:r>
    </w:p>
    <w:p>
      <w:pPr>
        <w:overflowPunct w:val="0"/>
        <w:adjustRightInd w:val="0"/>
        <w:snapToGrid w:val="0"/>
        <w:spacing w:line="580" w:lineRule="exact"/>
        <w:ind w:firstLine="643" w:firstLineChars="200"/>
        <w:rPr>
          <w:rFonts w:hint="eastAsia" w:ascii="Times New Roman" w:hAnsi="Times New Roman" w:eastAsia="方正仿宋简体" w:cs="Times New Roman"/>
          <w:b/>
          <w:bCs/>
          <w:sz w:val="32"/>
          <w:szCs w:val="32"/>
        </w:rPr>
      </w:pPr>
      <w:r>
        <w:rPr>
          <w:rFonts w:hint="eastAsia" w:ascii="方正楷体简体" w:hAnsi="方正楷体简体" w:eastAsia="方正楷体简体" w:cs="方正楷体简体"/>
          <w:b/>
          <w:bCs/>
          <w:sz w:val="32"/>
          <w:szCs w:val="32"/>
        </w:rPr>
        <w:t>第九条</w:t>
      </w:r>
      <w:r>
        <w:rPr>
          <w:rFonts w:hint="eastAsia" w:ascii="方正楷体简体" w:hAnsi="方正楷体简体" w:eastAsia="方正楷体简体" w:cs="方正楷体简体"/>
          <w:b/>
          <w:bCs/>
          <w:sz w:val="32"/>
          <w:szCs w:val="32"/>
          <w:lang w:val="en-US" w:eastAsia="zh-CN"/>
        </w:rPr>
        <w:t xml:space="preserve"> </w:t>
      </w:r>
      <w:r>
        <w:rPr>
          <w:rFonts w:hint="eastAsia" w:ascii="Times New Roman" w:hAnsi="Times New Roman" w:eastAsia="方正仿宋简体" w:cs="Times New Roman"/>
          <w:b/>
          <w:bCs/>
          <w:sz w:val="32"/>
          <w:szCs w:val="32"/>
          <w:lang w:val="en-US" w:eastAsia="zh-CN"/>
        </w:rPr>
        <w:t xml:space="preserve"> </w:t>
      </w:r>
      <w:r>
        <w:rPr>
          <w:rFonts w:hint="eastAsia" w:ascii="Times New Roman" w:hAnsi="Times New Roman" w:eastAsia="方正仿宋简体" w:cs="Times New Roman"/>
          <w:b/>
          <w:bCs/>
          <w:sz w:val="32"/>
          <w:szCs w:val="32"/>
        </w:rPr>
        <w:t>省和相关市（州）、县（市、区）人民政府应当根据规划建设川剧演出场馆、川剧博物馆、艺术档案馆（室）、川剧河道主题馆（室）等，鼓励利用现有公共设施开展川剧保护传承活动。</w:t>
      </w:r>
    </w:p>
    <w:p>
      <w:pPr>
        <w:overflowPunct w:val="0"/>
        <w:adjustRightInd w:val="0"/>
        <w:snapToGrid w:val="0"/>
        <w:spacing w:line="580" w:lineRule="exact"/>
        <w:ind w:firstLine="640" w:firstLineChars="200"/>
        <w:rPr>
          <w:rFonts w:hint="eastAsia"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本省公共图书馆、文化馆、博物馆、美术馆、非物质文化遗产馆（中心）、体育场（馆）、科技馆、方志馆、工人文化宫、青少年宫、妇女儿童活动中心、老年人活动中心、乡镇（街道）和村（社区）基层综合性文化服务中心等公共文化设施，应当免费或者优惠为川剧表演、传承、普及等公益性活动提供场地。</w:t>
      </w:r>
    </w:p>
    <w:p>
      <w:pPr>
        <w:overflowPunct w:val="0"/>
        <w:adjustRightInd w:val="0"/>
        <w:snapToGrid w:val="0"/>
        <w:spacing w:line="580" w:lineRule="exact"/>
        <w:ind w:firstLine="643" w:firstLineChars="200"/>
        <w:rPr>
          <w:rFonts w:hint="eastAsia" w:ascii="Times New Roman" w:hAnsi="Times New Roman" w:eastAsia="方正仿宋简体" w:cs="Times New Roman"/>
          <w:b/>
          <w:bCs/>
          <w:sz w:val="32"/>
          <w:szCs w:val="32"/>
        </w:rPr>
      </w:pPr>
      <w:r>
        <w:rPr>
          <w:rFonts w:hint="eastAsia" w:ascii="方正楷体简体" w:hAnsi="方正楷体简体" w:eastAsia="方正楷体简体" w:cs="方正楷体简体"/>
          <w:b/>
          <w:bCs/>
          <w:sz w:val="32"/>
          <w:szCs w:val="32"/>
        </w:rPr>
        <w:t>第十条</w:t>
      </w:r>
      <w:r>
        <w:rPr>
          <w:rFonts w:hint="eastAsia" w:ascii="方正楷体简体" w:hAnsi="方正楷体简体" w:eastAsia="方正楷体简体" w:cs="方正楷体简体"/>
          <w:b/>
          <w:bCs/>
          <w:sz w:val="32"/>
          <w:szCs w:val="32"/>
          <w:lang w:val="en-US" w:eastAsia="zh-CN"/>
        </w:rPr>
        <w:t xml:space="preserve"> </w:t>
      </w:r>
      <w:r>
        <w:rPr>
          <w:rFonts w:hint="eastAsia" w:ascii="Times New Roman" w:hAnsi="Times New Roman" w:eastAsia="方正仿宋简体" w:cs="Times New Roman"/>
          <w:b/>
          <w:bCs/>
          <w:sz w:val="32"/>
          <w:szCs w:val="32"/>
          <w:lang w:val="en-US" w:eastAsia="zh-CN"/>
        </w:rPr>
        <w:t xml:space="preserve"> </w:t>
      </w:r>
      <w:r>
        <w:rPr>
          <w:rFonts w:hint="eastAsia" w:ascii="Times New Roman" w:hAnsi="Times New Roman" w:eastAsia="方正仿宋简体" w:cs="Times New Roman"/>
          <w:b/>
          <w:bCs/>
          <w:sz w:val="32"/>
          <w:szCs w:val="32"/>
        </w:rPr>
        <w:t>省和相关市（州）、县（市、区）人民政府文化和旅游主管部门应当组织开展川剧资源调查，认定、记录、收集具有历史、文学、艺术、美学价值的资料档案、口述史和实物。</w:t>
      </w:r>
    </w:p>
    <w:p>
      <w:pPr>
        <w:overflowPunct w:val="0"/>
        <w:adjustRightInd w:val="0"/>
        <w:snapToGrid w:val="0"/>
        <w:spacing w:line="580" w:lineRule="exact"/>
        <w:ind w:firstLine="640" w:firstLineChars="200"/>
        <w:rPr>
          <w:rFonts w:hint="eastAsia"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省和相关市（州）、县（市、区）人民政府文化和旅游主管部门应当公布川剧资源信息征集渠道，鼓励公民、法人和其他组织依法进行川剧资源调查。</w:t>
      </w:r>
    </w:p>
    <w:p>
      <w:pPr>
        <w:overflowPunct w:val="0"/>
        <w:adjustRightInd w:val="0"/>
        <w:snapToGrid w:val="0"/>
        <w:spacing w:line="580" w:lineRule="exact"/>
        <w:ind w:firstLine="643" w:firstLineChars="200"/>
        <w:rPr>
          <w:rFonts w:hint="eastAsia" w:ascii="Times New Roman" w:hAnsi="Times New Roman" w:eastAsia="方正仿宋简体" w:cs="Times New Roman"/>
          <w:b/>
          <w:bCs/>
          <w:sz w:val="32"/>
          <w:szCs w:val="32"/>
        </w:rPr>
      </w:pPr>
      <w:r>
        <w:rPr>
          <w:rFonts w:hint="eastAsia" w:ascii="方正楷体简体" w:hAnsi="方正楷体简体" w:eastAsia="方正楷体简体" w:cs="方正楷体简体"/>
          <w:b/>
          <w:bCs/>
          <w:sz w:val="32"/>
          <w:szCs w:val="32"/>
        </w:rPr>
        <w:t>第十一条</w:t>
      </w:r>
      <w:r>
        <w:rPr>
          <w:rFonts w:hint="eastAsia" w:ascii="方正楷体简体" w:hAnsi="方正楷体简体" w:eastAsia="方正楷体简体" w:cs="方正楷体简体"/>
          <w:b/>
          <w:bCs/>
          <w:sz w:val="32"/>
          <w:szCs w:val="32"/>
          <w:lang w:val="en-US" w:eastAsia="zh-CN"/>
        </w:rPr>
        <w:t xml:space="preserve"> </w:t>
      </w:r>
      <w:r>
        <w:rPr>
          <w:rFonts w:hint="eastAsia" w:ascii="Times New Roman" w:hAnsi="Times New Roman" w:eastAsia="方正仿宋简体" w:cs="Times New Roman"/>
          <w:b/>
          <w:bCs/>
          <w:sz w:val="32"/>
          <w:szCs w:val="32"/>
          <w:lang w:val="en-US" w:eastAsia="zh-CN"/>
        </w:rPr>
        <w:t xml:space="preserve"> </w:t>
      </w:r>
      <w:r>
        <w:rPr>
          <w:rFonts w:hint="eastAsia" w:ascii="Times New Roman" w:hAnsi="Times New Roman" w:eastAsia="方正仿宋简体" w:cs="Times New Roman"/>
          <w:b/>
          <w:bCs/>
          <w:sz w:val="32"/>
          <w:szCs w:val="32"/>
        </w:rPr>
        <w:t>省和相关市（州）、县（市、区）人民政府应当加强对历史悠久、享有盛誉、具有代表性的川剧艺术品牌的保护。</w:t>
      </w:r>
    </w:p>
    <w:p>
      <w:pPr>
        <w:overflowPunct w:val="0"/>
        <w:adjustRightInd w:val="0"/>
        <w:snapToGrid w:val="0"/>
        <w:spacing w:line="580" w:lineRule="exact"/>
        <w:ind w:firstLine="640" w:firstLineChars="200"/>
        <w:rPr>
          <w:rFonts w:hint="eastAsia"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川剧艺术品牌保护办法和川剧艺术名团、名家、名戏、名址目录，由省人民政府制定公布。</w:t>
      </w:r>
    </w:p>
    <w:p>
      <w:pPr>
        <w:overflowPunct w:val="0"/>
        <w:adjustRightInd w:val="0"/>
        <w:snapToGrid w:val="0"/>
        <w:spacing w:line="580" w:lineRule="exact"/>
        <w:ind w:firstLine="643" w:firstLineChars="200"/>
        <w:rPr>
          <w:rFonts w:hint="eastAsia" w:ascii="Times New Roman" w:hAnsi="Times New Roman" w:eastAsia="方正仿宋简体" w:cs="Times New Roman"/>
          <w:b/>
          <w:bCs/>
          <w:sz w:val="32"/>
          <w:szCs w:val="32"/>
        </w:rPr>
      </w:pPr>
      <w:r>
        <w:rPr>
          <w:rFonts w:hint="eastAsia" w:ascii="方正楷体简体" w:hAnsi="方正楷体简体" w:eastAsia="方正楷体简体" w:cs="方正楷体简体"/>
          <w:b/>
          <w:bCs/>
          <w:sz w:val="32"/>
          <w:szCs w:val="32"/>
        </w:rPr>
        <w:t>第十二条</w:t>
      </w:r>
      <w:r>
        <w:rPr>
          <w:rFonts w:hint="eastAsia" w:ascii="方正楷体简体" w:hAnsi="方正楷体简体" w:eastAsia="方正楷体简体" w:cs="方正楷体简体"/>
          <w:b/>
          <w:bCs/>
          <w:sz w:val="32"/>
          <w:szCs w:val="32"/>
          <w:lang w:val="en-US" w:eastAsia="zh-CN"/>
        </w:rPr>
        <w:t xml:space="preserve">  </w:t>
      </w:r>
      <w:r>
        <w:rPr>
          <w:rFonts w:hint="eastAsia" w:ascii="Times New Roman" w:hAnsi="Times New Roman" w:eastAsia="方正仿宋简体" w:cs="Times New Roman"/>
          <w:b/>
          <w:bCs/>
          <w:sz w:val="32"/>
          <w:szCs w:val="32"/>
        </w:rPr>
        <w:t>省和相关市（州）、县（市、区）人民政府应当健全川剧传承体系，建立川剧保护传习基地，支持传承人开展传承、传播活动，注重川剧集体传承和活态传承。</w:t>
      </w:r>
    </w:p>
    <w:p>
      <w:pPr>
        <w:overflowPunct w:val="0"/>
        <w:adjustRightInd w:val="0"/>
        <w:snapToGrid w:val="0"/>
        <w:spacing w:line="580" w:lineRule="exact"/>
        <w:ind w:firstLine="643" w:firstLineChars="200"/>
        <w:rPr>
          <w:rFonts w:hint="eastAsia" w:ascii="Times New Roman" w:hAnsi="Times New Roman" w:eastAsia="方正仿宋简体" w:cs="Times New Roman"/>
          <w:b/>
          <w:bCs/>
          <w:sz w:val="32"/>
          <w:szCs w:val="32"/>
        </w:rPr>
      </w:pPr>
      <w:r>
        <w:rPr>
          <w:rFonts w:hint="eastAsia" w:ascii="方正楷体简体" w:hAnsi="方正楷体简体" w:eastAsia="方正楷体简体" w:cs="方正楷体简体"/>
          <w:b/>
          <w:bCs/>
          <w:sz w:val="32"/>
          <w:szCs w:val="32"/>
        </w:rPr>
        <w:t>第十三条</w:t>
      </w:r>
      <w:r>
        <w:rPr>
          <w:rFonts w:hint="eastAsia" w:ascii="方正楷体简体" w:hAnsi="方正楷体简体" w:eastAsia="方正楷体简体" w:cs="方正楷体简体"/>
          <w:b/>
          <w:bCs/>
          <w:sz w:val="32"/>
          <w:szCs w:val="32"/>
          <w:lang w:val="en-US" w:eastAsia="zh-CN"/>
        </w:rPr>
        <w:t xml:space="preserve">  </w:t>
      </w:r>
      <w:r>
        <w:rPr>
          <w:rFonts w:hint="eastAsia" w:ascii="Times New Roman" w:hAnsi="Times New Roman" w:eastAsia="方正仿宋简体" w:cs="Times New Roman"/>
          <w:b/>
          <w:bCs/>
          <w:sz w:val="32"/>
          <w:szCs w:val="32"/>
        </w:rPr>
        <w:t>鼓励公民、法人和其他组织依法设立川剧艺术表演团体，成立川剧社会组织，建设川剧演出、展示、传习场所，开展川剧演出展示、研究交流、传承普及等活动。</w:t>
      </w:r>
    </w:p>
    <w:p>
      <w:pPr>
        <w:overflowPunct w:val="0"/>
        <w:adjustRightInd w:val="0"/>
        <w:snapToGrid w:val="0"/>
        <w:spacing w:line="580" w:lineRule="exact"/>
        <w:ind w:firstLine="643" w:firstLineChars="200"/>
        <w:rPr>
          <w:rFonts w:hint="eastAsia" w:ascii="Times New Roman" w:hAnsi="Times New Roman" w:eastAsia="方正仿宋简体" w:cs="Times New Roman"/>
          <w:b/>
          <w:bCs/>
          <w:sz w:val="32"/>
          <w:szCs w:val="32"/>
        </w:rPr>
      </w:pPr>
      <w:r>
        <w:rPr>
          <w:rFonts w:hint="eastAsia" w:ascii="方正楷体简体" w:hAnsi="方正楷体简体" w:eastAsia="方正楷体简体" w:cs="方正楷体简体"/>
          <w:b/>
          <w:bCs/>
          <w:sz w:val="32"/>
          <w:szCs w:val="32"/>
        </w:rPr>
        <w:t>第十四条</w:t>
      </w:r>
      <w:r>
        <w:rPr>
          <w:rFonts w:hint="eastAsia" w:ascii="Times New Roman" w:hAnsi="Times New Roman" w:eastAsia="方正仿宋简体" w:cs="Times New Roman"/>
          <w:b/>
          <w:bCs/>
          <w:sz w:val="32"/>
          <w:szCs w:val="32"/>
          <w:lang w:val="en-US" w:eastAsia="zh-CN"/>
        </w:rPr>
        <w:t xml:space="preserve">  </w:t>
      </w:r>
      <w:r>
        <w:rPr>
          <w:rFonts w:hint="eastAsia" w:ascii="Times New Roman" w:hAnsi="Times New Roman" w:eastAsia="方正仿宋简体" w:cs="Times New Roman"/>
          <w:b/>
          <w:bCs/>
          <w:sz w:val="32"/>
          <w:szCs w:val="32"/>
        </w:rPr>
        <w:t>省和相关市（州）、县（市、区）人民政府及其文化和旅游、教育、人力资源社会保障等主管部门应当加强川剧人才培养，完善人才培养、引进、管理、使用制度，制定人才规划和培训计划，加大对川剧领军人物、紧缺人才和后备人才的培育力度。</w:t>
      </w:r>
    </w:p>
    <w:p>
      <w:pPr>
        <w:overflowPunct w:val="0"/>
        <w:adjustRightInd w:val="0"/>
        <w:snapToGrid w:val="0"/>
        <w:spacing w:line="580" w:lineRule="exact"/>
        <w:ind w:firstLine="640" w:firstLineChars="200"/>
        <w:rPr>
          <w:rFonts w:hint="eastAsia"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川剧艺术表演团体应当加强对青年人才的培养和储备，为演职人员提供就业技能培训和岗位技能提升培训。</w:t>
      </w:r>
    </w:p>
    <w:p>
      <w:pPr>
        <w:overflowPunct w:val="0"/>
        <w:adjustRightInd w:val="0"/>
        <w:snapToGrid w:val="0"/>
        <w:spacing w:line="580" w:lineRule="exact"/>
        <w:ind w:firstLine="640" w:firstLineChars="200"/>
        <w:rPr>
          <w:rFonts w:hint="eastAsia"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支持艺术类普通本科高等学校和职业学校开设川剧艺术表演、艺术创作等相关专业，完善川剧相关人才培养体系。</w:t>
      </w:r>
    </w:p>
    <w:p>
      <w:pPr>
        <w:overflowPunct w:val="0"/>
        <w:adjustRightInd w:val="0"/>
        <w:snapToGrid w:val="0"/>
        <w:spacing w:line="580" w:lineRule="exact"/>
        <w:ind w:firstLine="640" w:firstLineChars="200"/>
        <w:rPr>
          <w:rFonts w:hint="eastAsia"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鼓励川剧艺术表演团体和专业院校、科研机构合作，通过委托培养、短期培训、合作办学等形式开展人才培养，共建教学实践基地和社会实践基地。</w:t>
      </w:r>
    </w:p>
    <w:p>
      <w:pPr>
        <w:overflowPunct w:val="0"/>
        <w:adjustRightInd w:val="0"/>
        <w:snapToGrid w:val="0"/>
        <w:spacing w:line="580" w:lineRule="exact"/>
        <w:ind w:firstLine="643" w:firstLineChars="200"/>
        <w:rPr>
          <w:rFonts w:hint="eastAsia" w:ascii="Times New Roman" w:hAnsi="Times New Roman" w:eastAsia="方正仿宋简体" w:cs="Times New Roman"/>
          <w:b/>
          <w:bCs/>
          <w:sz w:val="32"/>
          <w:szCs w:val="32"/>
        </w:rPr>
      </w:pPr>
      <w:r>
        <w:rPr>
          <w:rFonts w:hint="eastAsia" w:ascii="方正楷体简体" w:hAnsi="方正楷体简体" w:eastAsia="方正楷体简体" w:cs="方正楷体简体"/>
          <w:b/>
          <w:bCs/>
          <w:sz w:val="32"/>
          <w:szCs w:val="32"/>
        </w:rPr>
        <w:t>第十五条</w:t>
      </w:r>
      <w:r>
        <w:rPr>
          <w:rFonts w:hint="eastAsia" w:ascii="Times New Roman" w:hAnsi="Times New Roman" w:eastAsia="方正仿宋简体" w:cs="Times New Roman"/>
          <w:b/>
          <w:bCs/>
          <w:sz w:val="32"/>
          <w:szCs w:val="32"/>
          <w:lang w:val="en-US" w:eastAsia="zh-CN"/>
        </w:rPr>
        <w:t xml:space="preserve">  </w:t>
      </w:r>
      <w:r>
        <w:rPr>
          <w:rFonts w:hint="eastAsia" w:ascii="Times New Roman" w:hAnsi="Times New Roman" w:eastAsia="方正仿宋简体" w:cs="Times New Roman"/>
          <w:b/>
          <w:bCs/>
          <w:sz w:val="32"/>
          <w:szCs w:val="32"/>
        </w:rPr>
        <w:t>省和相关市（州）、县（市、区）人民政府人力资源社会保障主管部门应当指导相关部门加强川剧从业人员职称评审管理，对长期在艰苦偏远地区和基层一线工作的川剧专业技术人才，侧重考查其实际工作业绩，适当放宽学历和任职年限要求。</w:t>
      </w:r>
    </w:p>
    <w:p>
      <w:pPr>
        <w:overflowPunct w:val="0"/>
        <w:adjustRightInd w:val="0"/>
        <w:snapToGrid w:val="0"/>
        <w:spacing w:line="580" w:lineRule="exact"/>
        <w:ind w:firstLine="640" w:firstLineChars="200"/>
        <w:rPr>
          <w:rFonts w:hint="eastAsia"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支持符合条件的优秀川剧人才申报国家和省级人才计划（项目），入选后享受相关支持政策。</w:t>
      </w:r>
    </w:p>
    <w:p>
      <w:pPr>
        <w:overflowPunct w:val="0"/>
        <w:adjustRightInd w:val="0"/>
        <w:snapToGrid w:val="0"/>
        <w:spacing w:line="580" w:lineRule="exact"/>
        <w:ind w:firstLine="643" w:firstLineChars="200"/>
        <w:rPr>
          <w:rFonts w:hint="eastAsia" w:ascii="Times New Roman" w:hAnsi="Times New Roman" w:eastAsia="方正仿宋简体" w:cs="Times New Roman"/>
          <w:b/>
          <w:bCs/>
          <w:sz w:val="32"/>
          <w:szCs w:val="32"/>
        </w:rPr>
      </w:pPr>
      <w:r>
        <w:rPr>
          <w:rFonts w:hint="eastAsia" w:ascii="方正楷体简体" w:hAnsi="方正楷体简体" w:eastAsia="方正楷体简体" w:cs="方正楷体简体"/>
          <w:b/>
          <w:bCs/>
          <w:sz w:val="32"/>
          <w:szCs w:val="32"/>
        </w:rPr>
        <w:t>第十六条</w:t>
      </w:r>
      <w:r>
        <w:rPr>
          <w:rFonts w:hint="eastAsia" w:ascii="方正楷体简体" w:hAnsi="方正楷体简体" w:eastAsia="方正楷体简体" w:cs="方正楷体简体"/>
          <w:b/>
          <w:bCs/>
          <w:sz w:val="32"/>
          <w:szCs w:val="32"/>
          <w:lang w:val="en-US" w:eastAsia="zh-CN"/>
        </w:rPr>
        <w:t xml:space="preserve"> </w:t>
      </w:r>
      <w:r>
        <w:rPr>
          <w:rFonts w:hint="eastAsia" w:ascii="Times New Roman" w:hAnsi="Times New Roman" w:eastAsia="方正仿宋简体" w:cs="Times New Roman"/>
          <w:b/>
          <w:bCs/>
          <w:sz w:val="32"/>
          <w:szCs w:val="32"/>
          <w:lang w:val="en-US" w:eastAsia="zh-CN"/>
        </w:rPr>
        <w:t xml:space="preserve"> </w:t>
      </w:r>
      <w:r>
        <w:rPr>
          <w:rFonts w:hint="eastAsia" w:ascii="Times New Roman" w:hAnsi="Times New Roman" w:eastAsia="方正仿宋简体" w:cs="Times New Roman"/>
          <w:b/>
          <w:bCs/>
          <w:sz w:val="32"/>
          <w:szCs w:val="32"/>
        </w:rPr>
        <w:t>国有川剧艺术表演团体应当建立健全收入分配激励机制，根据演出数量和质量，合理确定从业人员的收入分配和福利保障。</w:t>
      </w:r>
    </w:p>
    <w:p>
      <w:pPr>
        <w:overflowPunct w:val="0"/>
        <w:adjustRightInd w:val="0"/>
        <w:snapToGrid w:val="0"/>
        <w:spacing w:line="580" w:lineRule="exact"/>
        <w:ind w:firstLine="640" w:firstLineChars="200"/>
        <w:rPr>
          <w:rFonts w:hint="eastAsia"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国有川剧艺术表演团体可以按照国家和省有关规定，灵活采用多种渠道、多种方式引进川剧专业人才，聘用特殊人才，合理确定薪资报酬。对高层次人才、关键岗位、业务骨干或者紧缺急需人才，可以实行协议工资、项目工资、年薪制等分配方式。</w:t>
      </w:r>
    </w:p>
    <w:p>
      <w:pPr>
        <w:overflowPunct w:val="0"/>
        <w:adjustRightInd w:val="0"/>
        <w:snapToGrid w:val="0"/>
        <w:spacing w:line="580" w:lineRule="exact"/>
        <w:ind w:firstLine="643" w:firstLineChars="200"/>
        <w:rPr>
          <w:rFonts w:hint="eastAsia" w:ascii="Times New Roman" w:hAnsi="Times New Roman" w:eastAsia="方正仿宋简体" w:cs="Times New Roman"/>
          <w:b/>
          <w:bCs/>
          <w:sz w:val="32"/>
          <w:szCs w:val="32"/>
        </w:rPr>
      </w:pPr>
      <w:r>
        <w:rPr>
          <w:rFonts w:hint="eastAsia" w:ascii="方正楷体简体" w:hAnsi="方正楷体简体" w:eastAsia="方正楷体简体" w:cs="方正楷体简体"/>
          <w:b/>
          <w:bCs/>
          <w:sz w:val="32"/>
          <w:szCs w:val="32"/>
        </w:rPr>
        <w:t>第十七条</w:t>
      </w:r>
      <w:r>
        <w:rPr>
          <w:rFonts w:hint="eastAsia" w:ascii="方正楷体简体" w:hAnsi="方正楷体简体" w:eastAsia="方正楷体简体" w:cs="方正楷体简体"/>
          <w:b/>
          <w:bCs/>
          <w:sz w:val="32"/>
          <w:szCs w:val="32"/>
          <w:lang w:val="en-US" w:eastAsia="zh-CN"/>
        </w:rPr>
        <w:t xml:space="preserve"> </w:t>
      </w:r>
      <w:r>
        <w:rPr>
          <w:rFonts w:hint="eastAsia" w:ascii="Times New Roman" w:hAnsi="Times New Roman" w:eastAsia="方正仿宋简体" w:cs="Times New Roman"/>
          <w:b/>
          <w:bCs/>
          <w:sz w:val="32"/>
          <w:szCs w:val="32"/>
          <w:lang w:val="en-US" w:eastAsia="zh-CN"/>
        </w:rPr>
        <w:t xml:space="preserve"> </w:t>
      </w:r>
      <w:r>
        <w:rPr>
          <w:rFonts w:hint="eastAsia" w:ascii="Times New Roman" w:hAnsi="Times New Roman" w:eastAsia="方正仿宋简体" w:cs="Times New Roman"/>
          <w:b/>
          <w:bCs/>
          <w:sz w:val="32"/>
          <w:szCs w:val="32"/>
        </w:rPr>
        <w:t>川剧戏曲武功等特殊岗位从业人员不适宜继续从事原岗位的，有关主管部门应当加强转岗培训，引导、支持其从事公共文化服务、艺术教学以及编导指导、艺术普及培训等工作。</w:t>
      </w:r>
    </w:p>
    <w:p>
      <w:pPr>
        <w:overflowPunct w:val="0"/>
        <w:adjustRightInd w:val="0"/>
        <w:snapToGrid w:val="0"/>
        <w:spacing w:line="580" w:lineRule="exact"/>
        <w:ind w:firstLine="640" w:firstLineChars="200"/>
        <w:rPr>
          <w:rFonts w:hint="eastAsia"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鼓励为川剧戏曲武功等特殊岗位的学员、演职人员购买商业保险。</w:t>
      </w:r>
    </w:p>
    <w:p>
      <w:pPr>
        <w:overflowPunct w:val="0"/>
        <w:adjustRightInd w:val="0"/>
        <w:snapToGrid w:val="0"/>
        <w:spacing w:line="580" w:lineRule="exact"/>
        <w:ind w:firstLine="640" w:firstLineChars="200"/>
        <w:rPr>
          <w:rFonts w:hint="eastAsia"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鼓励社会力量对川剧从业人员中伤残等特殊困难人员进行救助，有条件的可以发起设立川剧从业人员保障公益基金。</w:t>
      </w:r>
    </w:p>
    <w:p>
      <w:pPr>
        <w:overflowPunct w:val="0"/>
        <w:adjustRightInd w:val="0"/>
        <w:snapToGrid w:val="0"/>
        <w:spacing w:line="580" w:lineRule="exact"/>
        <w:ind w:firstLine="643" w:firstLineChars="200"/>
        <w:rPr>
          <w:rFonts w:hint="eastAsia" w:ascii="Times New Roman" w:hAnsi="Times New Roman" w:eastAsia="方正仿宋简体" w:cs="Times New Roman"/>
          <w:b/>
          <w:bCs/>
          <w:sz w:val="32"/>
          <w:szCs w:val="32"/>
        </w:rPr>
      </w:pPr>
      <w:r>
        <w:rPr>
          <w:rFonts w:hint="eastAsia" w:ascii="方正楷体简体" w:hAnsi="方正楷体简体" w:eastAsia="方正楷体简体" w:cs="方正楷体简体"/>
          <w:b/>
          <w:bCs/>
          <w:sz w:val="32"/>
          <w:szCs w:val="32"/>
        </w:rPr>
        <w:t>第十八条</w:t>
      </w:r>
      <w:r>
        <w:rPr>
          <w:rFonts w:hint="eastAsia" w:ascii="方正楷体简体" w:hAnsi="方正楷体简体" w:eastAsia="方正楷体简体" w:cs="方正楷体简体"/>
          <w:b/>
          <w:bCs/>
          <w:sz w:val="32"/>
          <w:szCs w:val="32"/>
          <w:lang w:val="en-US" w:eastAsia="zh-CN"/>
        </w:rPr>
        <w:t xml:space="preserve"> </w:t>
      </w:r>
      <w:r>
        <w:rPr>
          <w:rFonts w:hint="eastAsia" w:ascii="Times New Roman" w:hAnsi="Times New Roman" w:eastAsia="方正仿宋简体" w:cs="Times New Roman"/>
          <w:b/>
          <w:bCs/>
          <w:sz w:val="32"/>
          <w:szCs w:val="32"/>
          <w:lang w:val="en-US" w:eastAsia="zh-CN"/>
        </w:rPr>
        <w:t xml:space="preserve"> </w:t>
      </w:r>
      <w:r>
        <w:rPr>
          <w:rFonts w:hint="eastAsia" w:ascii="Times New Roman" w:hAnsi="Times New Roman" w:eastAsia="方正仿宋简体" w:cs="Times New Roman"/>
          <w:b/>
          <w:bCs/>
          <w:sz w:val="32"/>
          <w:szCs w:val="32"/>
        </w:rPr>
        <w:t>省和相关市（州）、县（市、区）人民政府文化和旅游主管部门应当加强对川剧艺术表演团体的指导，提升川剧艺术创作水平，完善川剧创作演出评价机制；组织对濒临失传的经典传承剧目、曲牌进行记录整理和复排演出；通过公开征集、买断移植等方式扶持新编原创和整理改编的优秀川剧剧本。</w:t>
      </w:r>
    </w:p>
    <w:p>
      <w:pPr>
        <w:overflowPunct w:val="0"/>
        <w:adjustRightInd w:val="0"/>
        <w:snapToGrid w:val="0"/>
        <w:spacing w:line="580" w:lineRule="exact"/>
        <w:ind w:firstLine="640" w:firstLineChars="200"/>
        <w:rPr>
          <w:rFonts w:hint="eastAsia"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国有川剧艺术表演团体应当加强艺术创作规划，整理改编传统剧目、新编历史剧目、创作现代剧目；加大剧目创作、表演形式、唱腔音乐、舞美设计等改革创新力度，创作、编排、演出适合不同群体观演需求的优秀剧目。</w:t>
      </w:r>
    </w:p>
    <w:p>
      <w:pPr>
        <w:overflowPunct w:val="0"/>
        <w:adjustRightInd w:val="0"/>
        <w:snapToGrid w:val="0"/>
        <w:spacing w:line="580" w:lineRule="exact"/>
        <w:ind w:firstLine="640" w:firstLineChars="200"/>
        <w:rPr>
          <w:rFonts w:hint="eastAsia"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国有川剧艺术表演团体应当建立与民营川剧艺术表演团体的业务联系交流机制，帮助民营川剧艺术表演团体提升表演水平。</w:t>
      </w:r>
    </w:p>
    <w:p>
      <w:pPr>
        <w:overflowPunct w:val="0"/>
        <w:adjustRightInd w:val="0"/>
        <w:snapToGrid w:val="0"/>
        <w:spacing w:line="580" w:lineRule="exact"/>
        <w:ind w:firstLine="643" w:firstLineChars="200"/>
        <w:rPr>
          <w:rFonts w:hint="eastAsia" w:ascii="Times New Roman" w:hAnsi="Times New Roman" w:eastAsia="方正仿宋简体" w:cs="Times New Roman"/>
          <w:b/>
          <w:bCs/>
          <w:sz w:val="32"/>
          <w:szCs w:val="32"/>
        </w:rPr>
      </w:pPr>
      <w:r>
        <w:rPr>
          <w:rFonts w:hint="eastAsia" w:ascii="方正楷体简体" w:hAnsi="方正楷体简体" w:eastAsia="方正楷体简体" w:cs="方正楷体简体"/>
          <w:b/>
          <w:bCs/>
          <w:sz w:val="32"/>
          <w:szCs w:val="32"/>
        </w:rPr>
        <w:t>第十九条</w:t>
      </w:r>
      <w:r>
        <w:rPr>
          <w:rFonts w:hint="eastAsia" w:ascii="方正楷体简体" w:hAnsi="方正楷体简体" w:eastAsia="方正楷体简体" w:cs="方正楷体简体"/>
          <w:b/>
          <w:bCs/>
          <w:sz w:val="32"/>
          <w:szCs w:val="32"/>
          <w:lang w:val="en-US" w:eastAsia="zh-CN"/>
        </w:rPr>
        <w:t xml:space="preserve"> </w:t>
      </w:r>
      <w:r>
        <w:rPr>
          <w:rFonts w:hint="eastAsia" w:ascii="Times New Roman" w:hAnsi="Times New Roman" w:eastAsia="方正仿宋简体" w:cs="Times New Roman"/>
          <w:b/>
          <w:bCs/>
          <w:sz w:val="32"/>
          <w:szCs w:val="32"/>
          <w:lang w:val="en-US" w:eastAsia="zh-CN"/>
        </w:rPr>
        <w:t xml:space="preserve"> </w:t>
      </w:r>
      <w:r>
        <w:rPr>
          <w:rFonts w:hint="eastAsia" w:ascii="Times New Roman" w:hAnsi="Times New Roman" w:eastAsia="方正仿宋简体" w:cs="Times New Roman"/>
          <w:b/>
          <w:bCs/>
          <w:sz w:val="32"/>
          <w:szCs w:val="32"/>
        </w:rPr>
        <w:t>省和相关市（州）、县（市、区）人民政府应当将川剧保护传承纳入本地基本公共服务标准和公共文化服务目录，通过政府购买服务等方式，开展以下活动：</w:t>
      </w:r>
    </w:p>
    <w:p>
      <w:pPr>
        <w:overflowPunct w:val="0"/>
        <w:adjustRightInd w:val="0"/>
        <w:snapToGrid w:val="0"/>
        <w:spacing w:line="580" w:lineRule="exact"/>
        <w:ind w:firstLine="640" w:firstLineChars="200"/>
        <w:rPr>
          <w:rFonts w:hint="eastAsia"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（一）组织川剧艺术表演团体深入乡（镇）、街道、村（社区）、企业和其他基层单位开展巡演；</w:t>
      </w:r>
    </w:p>
    <w:p>
      <w:pPr>
        <w:overflowPunct w:val="0"/>
        <w:adjustRightInd w:val="0"/>
        <w:snapToGrid w:val="0"/>
        <w:spacing w:line="580" w:lineRule="exact"/>
        <w:ind w:firstLine="640" w:firstLineChars="200"/>
        <w:rPr>
          <w:rFonts w:hint="eastAsia"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（二）支持川剧艺术表演团体开展公益性演出活动和川剧优秀剧目惠民演出；</w:t>
      </w:r>
    </w:p>
    <w:p>
      <w:pPr>
        <w:overflowPunct w:val="0"/>
        <w:adjustRightInd w:val="0"/>
        <w:snapToGrid w:val="0"/>
        <w:spacing w:line="580" w:lineRule="exact"/>
        <w:ind w:firstLine="640" w:firstLineChars="200"/>
        <w:rPr>
          <w:rFonts w:hint="eastAsia"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（三）其他公益性活动。</w:t>
      </w:r>
    </w:p>
    <w:p>
      <w:pPr>
        <w:overflowPunct w:val="0"/>
        <w:adjustRightInd w:val="0"/>
        <w:snapToGrid w:val="0"/>
        <w:spacing w:line="580" w:lineRule="exact"/>
        <w:ind w:firstLine="640" w:firstLineChars="200"/>
        <w:rPr>
          <w:rFonts w:hint="eastAsia"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鼓励党政机关、事业单位、国有企业根据工作需要采购川剧相关产品和服务。</w:t>
      </w:r>
    </w:p>
    <w:p>
      <w:pPr>
        <w:overflowPunct w:val="0"/>
        <w:adjustRightInd w:val="0"/>
        <w:snapToGrid w:val="0"/>
        <w:spacing w:line="580" w:lineRule="exact"/>
        <w:ind w:firstLine="643" w:firstLineChars="200"/>
        <w:rPr>
          <w:rFonts w:hint="eastAsia" w:ascii="Times New Roman" w:hAnsi="Times New Roman" w:eastAsia="方正仿宋简体" w:cs="Times New Roman"/>
          <w:b/>
          <w:bCs/>
          <w:sz w:val="32"/>
          <w:szCs w:val="32"/>
        </w:rPr>
      </w:pPr>
      <w:r>
        <w:rPr>
          <w:rFonts w:hint="eastAsia" w:ascii="方正楷体简体" w:hAnsi="方正楷体简体" w:eastAsia="方正楷体简体" w:cs="方正楷体简体"/>
          <w:b/>
          <w:bCs/>
          <w:sz w:val="32"/>
          <w:szCs w:val="32"/>
        </w:rPr>
        <w:t>第二十条</w:t>
      </w:r>
      <w:r>
        <w:rPr>
          <w:rFonts w:hint="eastAsia" w:ascii="方正楷体简体" w:hAnsi="方正楷体简体" w:eastAsia="方正楷体简体" w:cs="方正楷体简体"/>
          <w:b/>
          <w:bCs/>
          <w:sz w:val="32"/>
          <w:szCs w:val="32"/>
          <w:lang w:val="en-US" w:eastAsia="zh-CN"/>
        </w:rPr>
        <w:t xml:space="preserve">  </w:t>
      </w:r>
      <w:r>
        <w:rPr>
          <w:rFonts w:hint="eastAsia" w:ascii="Times New Roman" w:hAnsi="Times New Roman" w:eastAsia="方正仿宋简体" w:cs="Times New Roman"/>
          <w:b/>
          <w:bCs/>
          <w:sz w:val="32"/>
          <w:szCs w:val="32"/>
        </w:rPr>
        <w:t>省和相关市（州）、县（市、区）人民政府教育等主管部门应当指导和支持开展川剧进校园工作：</w:t>
      </w:r>
    </w:p>
    <w:p>
      <w:pPr>
        <w:overflowPunct w:val="0"/>
        <w:adjustRightInd w:val="0"/>
        <w:snapToGrid w:val="0"/>
        <w:spacing w:line="580" w:lineRule="exact"/>
        <w:ind w:firstLine="640" w:firstLineChars="200"/>
        <w:rPr>
          <w:rFonts w:hint="eastAsia"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（一）将川剧纳入美育教育体系，因地制宜开展川剧教育活动，支持建立川剧传承艺术特色学校；</w:t>
      </w:r>
    </w:p>
    <w:p>
      <w:pPr>
        <w:overflowPunct w:val="0"/>
        <w:adjustRightInd w:val="0"/>
        <w:snapToGrid w:val="0"/>
        <w:spacing w:line="580" w:lineRule="exact"/>
        <w:ind w:firstLine="640" w:firstLineChars="200"/>
        <w:rPr>
          <w:rFonts w:hint="eastAsia"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（二）支持学校建立多种类型的川剧兴趣小组、校园川剧社团、川剧工作坊等；</w:t>
      </w:r>
    </w:p>
    <w:p>
      <w:pPr>
        <w:overflowPunct w:val="0"/>
        <w:adjustRightInd w:val="0"/>
        <w:snapToGrid w:val="0"/>
        <w:spacing w:line="580" w:lineRule="exact"/>
        <w:ind w:firstLine="640" w:firstLineChars="200"/>
        <w:rPr>
          <w:rFonts w:hint="eastAsia"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（三）支持有条件的学校特聘校外川剧从业人员担任兼职艺术教师；</w:t>
      </w:r>
    </w:p>
    <w:p>
      <w:pPr>
        <w:overflowPunct w:val="0"/>
        <w:adjustRightInd w:val="0"/>
        <w:snapToGrid w:val="0"/>
        <w:spacing w:line="580" w:lineRule="exact"/>
        <w:ind w:firstLine="640" w:firstLineChars="200"/>
        <w:rPr>
          <w:rFonts w:hint="eastAsia"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（四）支持学校采取多种形式，组织学生免费欣赏优秀川剧演出；</w:t>
      </w:r>
    </w:p>
    <w:p>
      <w:pPr>
        <w:overflowPunct w:val="0"/>
        <w:adjustRightInd w:val="0"/>
        <w:snapToGrid w:val="0"/>
        <w:spacing w:line="580" w:lineRule="exact"/>
        <w:ind w:firstLine="640" w:firstLineChars="200"/>
        <w:rPr>
          <w:rFonts w:hint="eastAsia"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（五）支持搭建川剧教育、教学、科研成果展示平台，举办中小学川剧传习普及展演活动。</w:t>
      </w:r>
    </w:p>
    <w:p>
      <w:pPr>
        <w:overflowPunct w:val="0"/>
        <w:adjustRightInd w:val="0"/>
        <w:snapToGrid w:val="0"/>
        <w:spacing w:line="580" w:lineRule="exact"/>
        <w:ind w:firstLine="643" w:firstLineChars="200"/>
        <w:rPr>
          <w:rFonts w:hint="eastAsia" w:ascii="Times New Roman" w:hAnsi="Times New Roman" w:eastAsia="方正仿宋简体" w:cs="Times New Roman"/>
          <w:b/>
          <w:bCs/>
          <w:sz w:val="32"/>
          <w:szCs w:val="32"/>
        </w:rPr>
      </w:pPr>
      <w:r>
        <w:rPr>
          <w:rFonts w:hint="eastAsia" w:ascii="方正楷体简体" w:hAnsi="方正楷体简体" w:eastAsia="方正楷体简体" w:cs="方正楷体简体"/>
          <w:b/>
          <w:bCs/>
          <w:sz w:val="32"/>
          <w:szCs w:val="32"/>
        </w:rPr>
        <w:t>第二十一条</w:t>
      </w:r>
      <w:r>
        <w:rPr>
          <w:rFonts w:hint="eastAsia" w:ascii="方正楷体简体" w:hAnsi="方正楷体简体" w:eastAsia="方正楷体简体" w:cs="方正楷体简体"/>
          <w:b/>
          <w:bCs/>
          <w:sz w:val="32"/>
          <w:szCs w:val="32"/>
          <w:lang w:val="en-US" w:eastAsia="zh-CN"/>
        </w:rPr>
        <w:t xml:space="preserve"> </w:t>
      </w:r>
      <w:r>
        <w:rPr>
          <w:rFonts w:hint="eastAsia" w:ascii="Times New Roman" w:hAnsi="Times New Roman" w:eastAsia="方正仿宋简体" w:cs="Times New Roman"/>
          <w:b/>
          <w:bCs/>
          <w:sz w:val="32"/>
          <w:szCs w:val="32"/>
          <w:lang w:val="en-US" w:eastAsia="zh-CN"/>
        </w:rPr>
        <w:t xml:space="preserve"> </w:t>
      </w:r>
      <w:r>
        <w:rPr>
          <w:rFonts w:hint="eastAsia" w:ascii="Times New Roman" w:hAnsi="Times New Roman" w:eastAsia="方正仿宋简体" w:cs="Times New Roman"/>
          <w:b/>
          <w:bCs/>
          <w:sz w:val="32"/>
          <w:szCs w:val="32"/>
        </w:rPr>
        <w:t>省和相关市（州）、县（市、区）人民政府文化和旅游主管部门应当支持川剧艺术表演团体开拓演出市场，开展驻场演出、巡回演出、展演汇演等。</w:t>
      </w:r>
    </w:p>
    <w:p>
      <w:pPr>
        <w:overflowPunct w:val="0"/>
        <w:adjustRightInd w:val="0"/>
        <w:snapToGrid w:val="0"/>
        <w:spacing w:line="580" w:lineRule="exact"/>
        <w:ind w:firstLine="640" w:firstLineChars="200"/>
        <w:rPr>
          <w:rFonts w:hint="eastAsia"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鼓励川剧艺术表演团体、创作研究机构和个人参加重大艺术赛事和对外文化交流活动。</w:t>
      </w:r>
    </w:p>
    <w:p>
      <w:pPr>
        <w:overflowPunct w:val="0"/>
        <w:adjustRightInd w:val="0"/>
        <w:snapToGrid w:val="0"/>
        <w:spacing w:line="580" w:lineRule="exact"/>
        <w:ind w:firstLine="643" w:firstLineChars="200"/>
        <w:rPr>
          <w:rFonts w:hint="eastAsia" w:ascii="Times New Roman" w:hAnsi="Times New Roman" w:eastAsia="方正仿宋简体" w:cs="Times New Roman"/>
          <w:b/>
          <w:bCs/>
          <w:sz w:val="32"/>
          <w:szCs w:val="32"/>
        </w:rPr>
      </w:pPr>
      <w:r>
        <w:rPr>
          <w:rFonts w:hint="eastAsia" w:ascii="方正楷体简体" w:hAnsi="方正楷体简体" w:eastAsia="方正楷体简体" w:cs="方正楷体简体"/>
          <w:b/>
          <w:bCs/>
          <w:sz w:val="32"/>
          <w:szCs w:val="32"/>
        </w:rPr>
        <w:t>第二十二条</w:t>
      </w:r>
      <w:r>
        <w:rPr>
          <w:rFonts w:hint="eastAsia" w:ascii="方正楷体简体" w:hAnsi="方正楷体简体" w:eastAsia="方正楷体简体" w:cs="方正楷体简体"/>
          <w:b/>
          <w:bCs/>
          <w:sz w:val="32"/>
          <w:szCs w:val="32"/>
          <w:lang w:val="en-US" w:eastAsia="zh-CN"/>
        </w:rPr>
        <w:t xml:space="preserve"> </w:t>
      </w:r>
      <w:r>
        <w:rPr>
          <w:rFonts w:hint="eastAsia" w:ascii="Times New Roman" w:hAnsi="Times New Roman" w:eastAsia="方正仿宋简体" w:cs="Times New Roman"/>
          <w:b/>
          <w:bCs/>
          <w:sz w:val="32"/>
          <w:szCs w:val="32"/>
          <w:lang w:val="en-US" w:eastAsia="zh-CN"/>
        </w:rPr>
        <w:t xml:space="preserve"> </w:t>
      </w:r>
      <w:r>
        <w:rPr>
          <w:rFonts w:hint="eastAsia" w:ascii="Times New Roman" w:hAnsi="Times New Roman" w:eastAsia="方正仿宋简体" w:cs="Times New Roman"/>
          <w:b/>
          <w:bCs/>
          <w:sz w:val="32"/>
          <w:szCs w:val="32"/>
        </w:rPr>
        <w:t>鼓励各类媒体灵活运用多种形式、平台，设立专栏、专题节目、公众号等，广泛宣传、普及、推广川剧艺术。</w:t>
      </w:r>
    </w:p>
    <w:p>
      <w:pPr>
        <w:overflowPunct w:val="0"/>
        <w:adjustRightInd w:val="0"/>
        <w:snapToGrid w:val="0"/>
        <w:spacing w:line="580" w:lineRule="exact"/>
        <w:ind w:firstLine="640" w:firstLineChars="200"/>
        <w:rPr>
          <w:rFonts w:hint="eastAsia"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鼓励利用公共场所和公共交通工具的宣传载体开展川剧公益性宣传。</w:t>
      </w:r>
    </w:p>
    <w:p>
      <w:pPr>
        <w:overflowPunct w:val="0"/>
        <w:adjustRightInd w:val="0"/>
        <w:snapToGrid w:val="0"/>
        <w:spacing w:line="580" w:lineRule="exact"/>
        <w:ind w:firstLine="643" w:firstLineChars="200"/>
        <w:rPr>
          <w:rFonts w:hint="eastAsia" w:ascii="Times New Roman" w:hAnsi="Times New Roman" w:eastAsia="方正仿宋简体" w:cs="Times New Roman"/>
          <w:b/>
          <w:bCs/>
          <w:sz w:val="32"/>
          <w:szCs w:val="32"/>
        </w:rPr>
      </w:pPr>
      <w:r>
        <w:rPr>
          <w:rFonts w:hint="eastAsia" w:ascii="方正楷体简体" w:hAnsi="方正楷体简体" w:eastAsia="方正楷体简体" w:cs="方正楷体简体"/>
          <w:b/>
          <w:bCs/>
          <w:sz w:val="32"/>
          <w:szCs w:val="32"/>
        </w:rPr>
        <w:t>第二十三条</w:t>
      </w:r>
      <w:r>
        <w:rPr>
          <w:rFonts w:hint="eastAsia" w:ascii="方正楷体简体" w:hAnsi="方正楷体简体" w:eastAsia="方正楷体简体" w:cs="方正楷体简体"/>
          <w:b/>
          <w:bCs/>
          <w:sz w:val="32"/>
          <w:szCs w:val="32"/>
          <w:lang w:val="en-US" w:eastAsia="zh-CN"/>
        </w:rPr>
        <w:t xml:space="preserve"> </w:t>
      </w:r>
      <w:r>
        <w:rPr>
          <w:rFonts w:hint="eastAsia" w:ascii="Times New Roman" w:hAnsi="Times New Roman" w:eastAsia="方正仿宋简体" w:cs="Times New Roman"/>
          <w:b/>
          <w:bCs/>
          <w:sz w:val="32"/>
          <w:szCs w:val="32"/>
          <w:lang w:val="en-US" w:eastAsia="zh-CN"/>
        </w:rPr>
        <w:t xml:space="preserve"> </w:t>
      </w:r>
      <w:r>
        <w:rPr>
          <w:rFonts w:hint="eastAsia" w:ascii="Times New Roman" w:hAnsi="Times New Roman" w:eastAsia="方正仿宋简体" w:cs="Times New Roman"/>
          <w:b/>
          <w:bCs/>
          <w:sz w:val="32"/>
          <w:szCs w:val="32"/>
        </w:rPr>
        <w:t>省和相关市（州）、县（市、区）人民政府文化和旅游主管部门应当推动川剧与科技应用深度融合，加强川剧文献档案、影音资料等数字化建设，支持建立川剧数字博物馆、川剧资源数据库和信息共享交流网络平台，开展数字化保护与传承。</w:t>
      </w:r>
    </w:p>
    <w:p>
      <w:pPr>
        <w:overflowPunct w:val="0"/>
        <w:adjustRightInd w:val="0"/>
        <w:snapToGrid w:val="0"/>
        <w:spacing w:line="580" w:lineRule="exact"/>
        <w:ind w:firstLine="640" w:firstLineChars="200"/>
        <w:rPr>
          <w:rFonts w:hint="eastAsia"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鼓励川剧艺术表演团体加强与互联网平台合作，建设在线剧院、数字剧场，制作适合线上观演的川剧剧目、动漫、影视剧和短视频等优秀作品，提高线上传播能力，培育发展线上演播新业态。</w:t>
      </w:r>
    </w:p>
    <w:p>
      <w:pPr>
        <w:overflowPunct w:val="0"/>
        <w:adjustRightInd w:val="0"/>
        <w:snapToGrid w:val="0"/>
        <w:spacing w:line="580" w:lineRule="exact"/>
        <w:ind w:firstLine="640" w:firstLineChars="200"/>
        <w:rPr>
          <w:rFonts w:hint="eastAsia"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鼓励利用互联网、大数据、人工智能等科技手段进行教学、研究、宣传、普及川剧知识。</w:t>
      </w:r>
    </w:p>
    <w:p>
      <w:pPr>
        <w:overflowPunct w:val="0"/>
        <w:adjustRightInd w:val="0"/>
        <w:snapToGrid w:val="0"/>
        <w:spacing w:line="580" w:lineRule="exact"/>
        <w:ind w:firstLine="643" w:firstLineChars="200"/>
        <w:rPr>
          <w:rFonts w:hint="eastAsia" w:ascii="Times New Roman" w:hAnsi="Times New Roman" w:eastAsia="方正仿宋简体" w:cs="Times New Roman"/>
          <w:b/>
          <w:bCs/>
          <w:sz w:val="32"/>
          <w:szCs w:val="32"/>
        </w:rPr>
      </w:pPr>
      <w:r>
        <w:rPr>
          <w:rFonts w:hint="eastAsia" w:ascii="方正楷体简体" w:hAnsi="方正楷体简体" w:eastAsia="方正楷体简体" w:cs="方正楷体简体"/>
          <w:b/>
          <w:bCs/>
          <w:sz w:val="32"/>
          <w:szCs w:val="32"/>
        </w:rPr>
        <w:t>第二十四条</w:t>
      </w:r>
      <w:r>
        <w:rPr>
          <w:rFonts w:hint="eastAsia" w:ascii="方正楷体简体" w:hAnsi="方正楷体简体" w:eastAsia="方正楷体简体" w:cs="方正楷体简体"/>
          <w:b/>
          <w:bCs/>
          <w:sz w:val="32"/>
          <w:szCs w:val="32"/>
          <w:lang w:val="en-US" w:eastAsia="zh-CN"/>
        </w:rPr>
        <w:t xml:space="preserve"> </w:t>
      </w:r>
      <w:r>
        <w:rPr>
          <w:rFonts w:hint="eastAsia" w:ascii="Times New Roman" w:hAnsi="Times New Roman" w:eastAsia="方正仿宋简体" w:cs="Times New Roman"/>
          <w:b/>
          <w:bCs/>
          <w:sz w:val="32"/>
          <w:szCs w:val="32"/>
          <w:lang w:val="en-US" w:eastAsia="zh-CN"/>
        </w:rPr>
        <w:t xml:space="preserve"> </w:t>
      </w:r>
      <w:r>
        <w:rPr>
          <w:rFonts w:hint="eastAsia" w:ascii="Times New Roman" w:hAnsi="Times New Roman" w:eastAsia="方正仿宋简体" w:cs="Times New Roman"/>
          <w:b/>
          <w:bCs/>
          <w:sz w:val="32"/>
          <w:szCs w:val="32"/>
        </w:rPr>
        <w:t>省和相关市（州）、县（市、区）人民政府文化和旅游主管部门应当推动川剧与旅游深度融合，优化资源配置，发挥社会力量和市场机制作用。</w:t>
      </w:r>
    </w:p>
    <w:p>
      <w:pPr>
        <w:overflowPunct w:val="0"/>
        <w:adjustRightInd w:val="0"/>
        <w:snapToGrid w:val="0"/>
        <w:spacing w:line="580" w:lineRule="exact"/>
        <w:ind w:firstLine="640" w:firstLineChars="200"/>
        <w:rPr>
          <w:rFonts w:hint="eastAsia"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（一）鼓励推出具有川剧艺术特色的旅游演艺项目、沉浸式体验场景和主题旅游线路、研学旅游产品，建设川剧艺术戏窝子、主题街区；</w:t>
      </w:r>
    </w:p>
    <w:p>
      <w:pPr>
        <w:overflowPunct w:val="0"/>
        <w:adjustRightInd w:val="0"/>
        <w:snapToGrid w:val="0"/>
        <w:spacing w:line="580" w:lineRule="exact"/>
        <w:ind w:firstLine="640" w:firstLineChars="200"/>
        <w:rPr>
          <w:rFonts w:hint="eastAsia"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（二）组织川剧艺术表演团体结合节庆活动、当地民俗活动展示展演川剧；</w:t>
      </w:r>
    </w:p>
    <w:p>
      <w:pPr>
        <w:overflowPunct w:val="0"/>
        <w:adjustRightInd w:val="0"/>
        <w:snapToGrid w:val="0"/>
        <w:spacing w:line="580" w:lineRule="exact"/>
        <w:ind w:firstLine="640" w:firstLineChars="200"/>
        <w:rPr>
          <w:rFonts w:hint="eastAsia"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（三）鼓励开发具有川剧艺术特色和市场潜力的文化创意产品与服务。</w:t>
      </w:r>
    </w:p>
    <w:p>
      <w:pPr>
        <w:overflowPunct w:val="0"/>
        <w:adjustRightInd w:val="0"/>
        <w:snapToGrid w:val="0"/>
        <w:spacing w:line="580" w:lineRule="exact"/>
        <w:ind w:firstLine="643" w:firstLineChars="200"/>
        <w:rPr>
          <w:rFonts w:hint="eastAsia" w:ascii="Times New Roman" w:hAnsi="Times New Roman" w:eastAsia="方正仿宋简体" w:cs="Times New Roman"/>
          <w:b/>
          <w:bCs/>
          <w:sz w:val="32"/>
          <w:szCs w:val="32"/>
        </w:rPr>
      </w:pPr>
      <w:r>
        <w:rPr>
          <w:rFonts w:hint="eastAsia" w:ascii="方正楷体简体" w:hAnsi="方正楷体简体" w:eastAsia="方正楷体简体" w:cs="方正楷体简体"/>
          <w:b/>
          <w:bCs/>
          <w:sz w:val="32"/>
          <w:szCs w:val="32"/>
        </w:rPr>
        <w:t>第二十五条</w:t>
      </w:r>
      <w:r>
        <w:rPr>
          <w:rFonts w:hint="eastAsia" w:ascii="Times New Roman" w:hAnsi="Times New Roman" w:eastAsia="方正仿宋简体" w:cs="Times New Roman"/>
          <w:b/>
          <w:bCs/>
          <w:sz w:val="32"/>
          <w:szCs w:val="32"/>
          <w:lang w:val="en-US" w:eastAsia="zh-CN"/>
        </w:rPr>
        <w:t xml:space="preserve">  </w:t>
      </w:r>
      <w:r>
        <w:rPr>
          <w:rFonts w:hint="eastAsia" w:ascii="Times New Roman" w:hAnsi="Times New Roman" w:eastAsia="方正仿宋简体" w:cs="Times New Roman"/>
          <w:b/>
          <w:bCs/>
          <w:sz w:val="32"/>
          <w:szCs w:val="32"/>
        </w:rPr>
        <w:t>鼓励公民、法人和其他组织通过下列方式参与川剧保护传承：</w:t>
      </w:r>
    </w:p>
    <w:p>
      <w:pPr>
        <w:overflowPunct w:val="0"/>
        <w:adjustRightInd w:val="0"/>
        <w:snapToGrid w:val="0"/>
        <w:spacing w:line="580" w:lineRule="exact"/>
        <w:ind w:firstLine="640" w:firstLineChars="200"/>
        <w:rPr>
          <w:rFonts w:hint="eastAsia"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（一）通过举办川剧演出、提供设施场地、赞助川剧活动、支持川剧推广等形式，参与川剧保护传承；</w:t>
      </w:r>
    </w:p>
    <w:p>
      <w:pPr>
        <w:overflowPunct w:val="0"/>
        <w:adjustRightInd w:val="0"/>
        <w:snapToGrid w:val="0"/>
        <w:spacing w:line="580" w:lineRule="exact"/>
        <w:ind w:firstLine="640" w:firstLineChars="200"/>
        <w:rPr>
          <w:rFonts w:hint="eastAsia"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（二）整理、翻译、出版川剧原始文献、典籍、影像等；</w:t>
      </w:r>
    </w:p>
    <w:p>
      <w:pPr>
        <w:overflowPunct w:val="0"/>
        <w:adjustRightInd w:val="0"/>
        <w:snapToGrid w:val="0"/>
        <w:spacing w:line="580" w:lineRule="exact"/>
        <w:ind w:firstLine="640" w:firstLineChars="200"/>
        <w:rPr>
          <w:rFonts w:hint="eastAsia"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（三）捐赠川剧相关文献档案、影音资料、器具实物等；</w:t>
      </w:r>
    </w:p>
    <w:p>
      <w:pPr>
        <w:overflowPunct w:val="0"/>
        <w:adjustRightInd w:val="0"/>
        <w:snapToGrid w:val="0"/>
        <w:spacing w:line="580" w:lineRule="exact"/>
        <w:ind w:firstLine="640" w:firstLineChars="200"/>
        <w:rPr>
          <w:rFonts w:hint="eastAsia"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（四）资助其他川剧保护传承活动。</w:t>
      </w:r>
    </w:p>
    <w:p>
      <w:pPr>
        <w:overflowPunct w:val="0"/>
        <w:adjustRightInd w:val="0"/>
        <w:snapToGrid w:val="0"/>
        <w:spacing w:line="580" w:lineRule="exact"/>
        <w:ind w:firstLine="643" w:firstLineChars="200"/>
        <w:rPr>
          <w:rFonts w:hint="eastAsia" w:ascii="Times New Roman" w:hAnsi="Times New Roman" w:eastAsia="方正仿宋简体" w:cs="Times New Roman"/>
          <w:b/>
          <w:bCs/>
          <w:sz w:val="32"/>
          <w:szCs w:val="32"/>
        </w:rPr>
      </w:pPr>
      <w:r>
        <w:rPr>
          <w:rFonts w:hint="eastAsia" w:ascii="方正楷体简体" w:hAnsi="方正楷体简体" w:eastAsia="方正楷体简体" w:cs="方正楷体简体"/>
          <w:b/>
          <w:bCs/>
          <w:sz w:val="32"/>
          <w:szCs w:val="32"/>
        </w:rPr>
        <w:t>第二十六条</w:t>
      </w:r>
      <w:r>
        <w:rPr>
          <w:rFonts w:hint="eastAsia" w:ascii="方正楷体简体" w:hAnsi="方正楷体简体" w:eastAsia="方正楷体简体" w:cs="方正楷体简体"/>
          <w:b/>
          <w:bCs/>
          <w:sz w:val="32"/>
          <w:szCs w:val="32"/>
          <w:lang w:val="en-US" w:eastAsia="zh-CN"/>
        </w:rPr>
        <w:t xml:space="preserve">  </w:t>
      </w:r>
      <w:r>
        <w:rPr>
          <w:rFonts w:hint="eastAsia" w:ascii="Times New Roman" w:hAnsi="Times New Roman" w:eastAsia="方正仿宋简体" w:cs="Times New Roman"/>
          <w:b/>
          <w:bCs/>
          <w:sz w:val="32"/>
          <w:szCs w:val="32"/>
        </w:rPr>
        <w:t>省人民政府文化和旅游主管部门应当协同相关部门加强川剧科研工作，加大对川剧科研项目的支持力度，支持成立川剧发展研究新型智库，设立川剧研究基地，创办川剧学术期刊，出版川剧学术科研成果，编纂川剧志鉴，推动川剧科研成果的转化利用。</w:t>
      </w:r>
    </w:p>
    <w:p>
      <w:pPr>
        <w:overflowPunct w:val="0"/>
        <w:adjustRightInd w:val="0"/>
        <w:snapToGrid w:val="0"/>
        <w:spacing w:line="580" w:lineRule="exact"/>
        <w:ind w:firstLine="640" w:firstLineChars="200"/>
        <w:rPr>
          <w:rFonts w:hint="eastAsia"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国有川剧艺术表演团体、研究机构以及有条件的高等院校应当开展川剧理论研究和学术交流，为川剧的保护传承提供理论支持。</w:t>
      </w:r>
    </w:p>
    <w:p>
      <w:pPr>
        <w:overflowPunct w:val="0"/>
        <w:adjustRightInd w:val="0"/>
        <w:snapToGrid w:val="0"/>
        <w:spacing w:line="580" w:lineRule="exact"/>
        <w:ind w:firstLine="643" w:firstLineChars="200"/>
        <w:rPr>
          <w:rFonts w:hint="eastAsia" w:ascii="Times New Roman" w:hAnsi="Times New Roman" w:eastAsia="方正仿宋简体" w:cs="Times New Roman"/>
          <w:b/>
          <w:bCs/>
          <w:sz w:val="32"/>
          <w:szCs w:val="32"/>
        </w:rPr>
      </w:pPr>
      <w:r>
        <w:rPr>
          <w:rFonts w:hint="eastAsia" w:ascii="方正楷体简体" w:hAnsi="方正楷体简体" w:eastAsia="方正楷体简体" w:cs="方正楷体简体"/>
          <w:b/>
          <w:bCs/>
          <w:sz w:val="32"/>
          <w:szCs w:val="32"/>
        </w:rPr>
        <w:t>第二十七条</w:t>
      </w:r>
      <w:r>
        <w:rPr>
          <w:rFonts w:hint="eastAsia" w:ascii="Times New Roman" w:hAnsi="Times New Roman" w:eastAsia="方正仿宋简体" w:cs="Times New Roman"/>
          <w:b/>
          <w:bCs/>
          <w:sz w:val="32"/>
          <w:szCs w:val="32"/>
          <w:lang w:val="en-US" w:eastAsia="zh-CN"/>
        </w:rPr>
        <w:t xml:space="preserve">  </w:t>
      </w:r>
      <w:r>
        <w:rPr>
          <w:rFonts w:hint="eastAsia" w:ascii="Times New Roman" w:hAnsi="Times New Roman" w:eastAsia="方正仿宋简体" w:cs="Times New Roman"/>
          <w:b/>
          <w:bCs/>
          <w:sz w:val="32"/>
          <w:szCs w:val="32"/>
        </w:rPr>
        <w:t>鼓励公民、法人和其他组织积极登记、申请川剧相关著作权、商标权、专利权等知识产权。</w:t>
      </w:r>
    </w:p>
    <w:p>
      <w:pPr>
        <w:overflowPunct w:val="0"/>
        <w:adjustRightInd w:val="0"/>
        <w:snapToGrid w:val="0"/>
        <w:spacing w:line="580" w:lineRule="exact"/>
        <w:ind w:firstLine="640" w:firstLineChars="200"/>
        <w:rPr>
          <w:rFonts w:hint="eastAsia"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公民、法人和其他组织应当依法开展活动，不得侵犯其他权利人的知识产权。</w:t>
      </w:r>
    </w:p>
    <w:p>
      <w:pPr>
        <w:overflowPunct w:val="0"/>
        <w:adjustRightInd w:val="0"/>
        <w:snapToGrid w:val="0"/>
        <w:spacing w:line="580" w:lineRule="exact"/>
        <w:ind w:firstLine="643" w:firstLineChars="200"/>
        <w:rPr>
          <w:rFonts w:hint="eastAsia" w:ascii="Times New Roman" w:hAnsi="Times New Roman" w:eastAsia="方正仿宋简体" w:cs="Times New Roman"/>
          <w:b/>
          <w:bCs/>
          <w:sz w:val="32"/>
          <w:szCs w:val="32"/>
        </w:rPr>
      </w:pPr>
      <w:r>
        <w:rPr>
          <w:rFonts w:hint="eastAsia" w:ascii="方正楷体简体" w:hAnsi="方正楷体简体" w:eastAsia="方正楷体简体" w:cs="方正楷体简体"/>
          <w:b/>
          <w:bCs/>
          <w:sz w:val="32"/>
          <w:szCs w:val="32"/>
        </w:rPr>
        <w:t>第二十八条</w:t>
      </w:r>
      <w:r>
        <w:rPr>
          <w:rFonts w:hint="eastAsia" w:ascii="方正楷体简体" w:hAnsi="方正楷体简体" w:eastAsia="方正楷体简体" w:cs="方正楷体简体"/>
          <w:b/>
          <w:bCs/>
          <w:sz w:val="32"/>
          <w:szCs w:val="32"/>
          <w:lang w:val="en-US" w:eastAsia="zh-CN"/>
        </w:rPr>
        <w:t xml:space="preserve"> </w:t>
      </w:r>
      <w:r>
        <w:rPr>
          <w:rFonts w:hint="eastAsia" w:ascii="Times New Roman" w:hAnsi="Times New Roman" w:eastAsia="方正仿宋简体" w:cs="Times New Roman"/>
          <w:b/>
          <w:bCs/>
          <w:sz w:val="32"/>
          <w:szCs w:val="32"/>
          <w:lang w:val="en-US" w:eastAsia="zh-CN"/>
        </w:rPr>
        <w:t xml:space="preserve"> </w:t>
      </w:r>
      <w:r>
        <w:rPr>
          <w:rFonts w:hint="eastAsia" w:ascii="Times New Roman" w:hAnsi="Times New Roman" w:eastAsia="方正仿宋简体" w:cs="Times New Roman"/>
          <w:b/>
          <w:bCs/>
          <w:sz w:val="32"/>
          <w:szCs w:val="32"/>
        </w:rPr>
        <w:t>鼓励金融机构提供对川剧的金融服务。</w:t>
      </w:r>
    </w:p>
    <w:p>
      <w:pPr>
        <w:overflowPunct w:val="0"/>
        <w:adjustRightInd w:val="0"/>
        <w:snapToGrid w:val="0"/>
        <w:spacing w:line="580" w:lineRule="exact"/>
        <w:ind w:firstLine="640" w:firstLineChars="200"/>
        <w:rPr>
          <w:rFonts w:hint="eastAsia"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支持和引导公民、法人和其他组织以捐赠、资助、赞助、依法设立基金会或者专项基金等形式，参与川剧保护传承。符合条件的捐赠依法享受税收优惠。</w:t>
      </w:r>
    </w:p>
    <w:p>
      <w:pPr>
        <w:overflowPunct w:val="0"/>
        <w:adjustRightInd w:val="0"/>
        <w:snapToGrid w:val="0"/>
        <w:spacing w:line="580" w:lineRule="exact"/>
        <w:ind w:firstLine="643" w:firstLineChars="200"/>
        <w:rPr>
          <w:rFonts w:hint="eastAsia" w:ascii="Times New Roman" w:hAnsi="Times New Roman" w:eastAsia="方正仿宋简体" w:cs="Times New Roman"/>
          <w:b/>
          <w:bCs/>
          <w:sz w:val="32"/>
          <w:szCs w:val="32"/>
        </w:rPr>
      </w:pPr>
      <w:r>
        <w:rPr>
          <w:rFonts w:hint="eastAsia" w:ascii="方正楷体简体" w:hAnsi="方正楷体简体" w:eastAsia="方正楷体简体" w:cs="方正楷体简体"/>
          <w:b/>
          <w:bCs/>
          <w:sz w:val="32"/>
          <w:szCs w:val="32"/>
        </w:rPr>
        <w:t>第二十九条</w:t>
      </w:r>
      <w:r>
        <w:rPr>
          <w:rFonts w:hint="eastAsia" w:ascii="方正楷体简体" w:hAnsi="方正楷体简体" w:eastAsia="方正楷体简体" w:cs="方正楷体简体"/>
          <w:b/>
          <w:bCs/>
          <w:sz w:val="32"/>
          <w:szCs w:val="32"/>
          <w:lang w:val="en-US" w:eastAsia="zh-CN"/>
        </w:rPr>
        <w:t xml:space="preserve"> </w:t>
      </w:r>
      <w:r>
        <w:rPr>
          <w:rFonts w:hint="eastAsia" w:ascii="Times New Roman" w:hAnsi="Times New Roman" w:eastAsia="方正仿宋简体" w:cs="Times New Roman"/>
          <w:b/>
          <w:bCs/>
          <w:sz w:val="32"/>
          <w:szCs w:val="32"/>
          <w:lang w:val="en-US" w:eastAsia="zh-CN"/>
        </w:rPr>
        <w:t xml:space="preserve"> </w:t>
      </w:r>
      <w:r>
        <w:rPr>
          <w:rFonts w:hint="eastAsia" w:ascii="Times New Roman" w:hAnsi="Times New Roman" w:eastAsia="方正仿宋简体" w:cs="Times New Roman"/>
          <w:b/>
          <w:bCs/>
          <w:sz w:val="32"/>
          <w:szCs w:val="32"/>
        </w:rPr>
        <w:t>川渝两地建立川剧保护传承合作机制，定期联合举办川剧节、青年演员赛事、学术交流等活动，建立川渝川剧名家库。</w:t>
      </w:r>
    </w:p>
    <w:p>
      <w:pPr>
        <w:overflowPunct w:val="0"/>
        <w:adjustRightInd w:val="0"/>
        <w:snapToGrid w:val="0"/>
        <w:spacing w:line="580" w:lineRule="exact"/>
        <w:ind w:firstLine="640" w:firstLineChars="200"/>
        <w:rPr>
          <w:rFonts w:hint="eastAsia"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支持川渝两地在剧目传承、创作、演出等方面开展深度合作，建立川渝川剧艺术表演团体联盟，联合创作川剧艺术精品。</w:t>
      </w:r>
    </w:p>
    <w:p>
      <w:pPr>
        <w:overflowPunct w:val="0"/>
        <w:adjustRightInd w:val="0"/>
        <w:snapToGrid w:val="0"/>
        <w:spacing w:line="580" w:lineRule="exact"/>
        <w:ind w:firstLine="640" w:firstLineChars="200"/>
        <w:rPr>
          <w:rFonts w:hint="eastAsia"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支持川渝两地艺术职业学校开展联合办学，加强川剧后备人才培养。</w:t>
      </w:r>
    </w:p>
    <w:p>
      <w:pPr>
        <w:overflowPunct w:val="0"/>
        <w:adjustRightInd w:val="0"/>
        <w:snapToGrid w:val="0"/>
        <w:spacing w:line="580" w:lineRule="exact"/>
        <w:ind w:firstLine="640" w:firstLineChars="200"/>
        <w:rPr>
          <w:rFonts w:hint="eastAsia"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支持川渝两地联合开展川剧的省际交流、国际交流，以及与其他剧种、其他艺术门类的合作交流，不断提升川剧的传播力和影响力。</w:t>
      </w:r>
    </w:p>
    <w:p>
      <w:pPr>
        <w:overflowPunct w:val="0"/>
        <w:adjustRightInd w:val="0"/>
        <w:snapToGrid w:val="0"/>
        <w:spacing w:line="580" w:lineRule="exact"/>
        <w:ind w:firstLine="643" w:firstLineChars="200"/>
        <w:rPr>
          <w:rFonts w:hint="eastAsia" w:ascii="Times New Roman" w:hAnsi="Times New Roman" w:eastAsia="方正仿宋简体" w:cs="Times New Roman"/>
          <w:b/>
          <w:bCs/>
          <w:sz w:val="32"/>
          <w:szCs w:val="32"/>
        </w:rPr>
      </w:pPr>
      <w:r>
        <w:rPr>
          <w:rFonts w:hint="eastAsia" w:ascii="方正楷体简体" w:hAnsi="方正楷体简体" w:eastAsia="方正楷体简体" w:cs="方正楷体简体"/>
          <w:b/>
          <w:bCs/>
          <w:sz w:val="32"/>
          <w:szCs w:val="32"/>
        </w:rPr>
        <w:t>第三十条</w:t>
      </w:r>
      <w:r>
        <w:rPr>
          <w:rFonts w:hint="eastAsia" w:ascii="方正楷体简体" w:hAnsi="方正楷体简体" w:eastAsia="方正楷体简体" w:cs="方正楷体简体"/>
          <w:b/>
          <w:bCs/>
          <w:sz w:val="32"/>
          <w:szCs w:val="32"/>
          <w:lang w:val="en-US" w:eastAsia="zh-CN"/>
        </w:rPr>
        <w:t xml:space="preserve"> </w:t>
      </w:r>
      <w:r>
        <w:rPr>
          <w:rFonts w:hint="eastAsia" w:ascii="Times New Roman" w:hAnsi="Times New Roman" w:eastAsia="方正仿宋简体" w:cs="Times New Roman"/>
          <w:b/>
          <w:bCs/>
          <w:sz w:val="32"/>
          <w:szCs w:val="32"/>
          <w:lang w:val="en-US" w:eastAsia="zh-CN"/>
        </w:rPr>
        <w:t xml:space="preserve"> </w:t>
      </w:r>
      <w:r>
        <w:rPr>
          <w:rFonts w:hint="eastAsia" w:ascii="Times New Roman" w:hAnsi="Times New Roman" w:eastAsia="方正仿宋简体" w:cs="Times New Roman"/>
          <w:b/>
          <w:bCs/>
          <w:sz w:val="32"/>
          <w:szCs w:val="32"/>
        </w:rPr>
        <w:t>川剧相关行业协会应当建立健全行业规范，制定行业标准，加强行业自律，反映行业诉求，维护川剧艺术表演团体和从业人员的合法权益，发挥指导、协调、培训、服务和交流等作用，促进行业健康发展。</w:t>
      </w:r>
    </w:p>
    <w:p>
      <w:pPr>
        <w:overflowPunct w:val="0"/>
        <w:adjustRightInd w:val="0"/>
        <w:snapToGrid w:val="0"/>
        <w:spacing w:line="580" w:lineRule="exact"/>
        <w:ind w:firstLine="643" w:firstLineChars="200"/>
        <w:rPr>
          <w:rFonts w:hint="eastAsia" w:ascii="Times New Roman" w:hAnsi="Times New Roman" w:eastAsia="方正仿宋简体" w:cs="Times New Roman"/>
          <w:b/>
          <w:bCs/>
          <w:sz w:val="32"/>
          <w:szCs w:val="32"/>
        </w:rPr>
      </w:pPr>
      <w:r>
        <w:rPr>
          <w:rFonts w:hint="eastAsia" w:ascii="方正楷体简体" w:hAnsi="方正楷体简体" w:eastAsia="方正楷体简体" w:cs="方正楷体简体"/>
          <w:b/>
          <w:bCs/>
          <w:sz w:val="32"/>
          <w:szCs w:val="32"/>
        </w:rPr>
        <w:t>第三十一条</w:t>
      </w:r>
      <w:r>
        <w:rPr>
          <w:rFonts w:hint="eastAsia" w:ascii="方正楷体简体" w:hAnsi="方正楷体简体" w:eastAsia="方正楷体简体" w:cs="方正楷体简体"/>
          <w:b/>
          <w:bCs/>
          <w:sz w:val="32"/>
          <w:szCs w:val="32"/>
          <w:lang w:val="en-US" w:eastAsia="zh-CN"/>
        </w:rPr>
        <w:t xml:space="preserve"> </w:t>
      </w:r>
      <w:r>
        <w:rPr>
          <w:rFonts w:hint="eastAsia" w:ascii="Times New Roman" w:hAnsi="Times New Roman" w:eastAsia="方正仿宋简体" w:cs="Times New Roman"/>
          <w:b/>
          <w:bCs/>
          <w:sz w:val="32"/>
          <w:szCs w:val="32"/>
          <w:lang w:val="en-US" w:eastAsia="zh-CN"/>
        </w:rPr>
        <w:t xml:space="preserve"> </w:t>
      </w:r>
      <w:r>
        <w:rPr>
          <w:rFonts w:hint="eastAsia" w:ascii="Times New Roman" w:hAnsi="Times New Roman" w:eastAsia="方正仿宋简体" w:cs="Times New Roman"/>
          <w:b/>
          <w:bCs/>
          <w:sz w:val="32"/>
          <w:szCs w:val="32"/>
        </w:rPr>
        <w:t>对川剧保护传承作出突出贡献的公民、法人和其他组织，由省和相关市（州）、县（市、区）人民政府按照国家和省有关规定给予表彰、奖励。</w:t>
      </w:r>
    </w:p>
    <w:p>
      <w:pPr>
        <w:overflowPunct w:val="0"/>
        <w:adjustRightInd w:val="0"/>
        <w:snapToGrid w:val="0"/>
        <w:spacing w:line="580" w:lineRule="exact"/>
        <w:ind w:firstLine="643" w:firstLineChars="200"/>
        <w:rPr>
          <w:rFonts w:ascii="方正仿宋简体" w:eastAsia="方正仿宋简体"/>
          <w:b/>
        </w:rPr>
      </w:pPr>
      <w:r>
        <w:rPr>
          <w:rFonts w:hint="eastAsia" w:ascii="方正楷体简体" w:hAnsi="方正楷体简体" w:eastAsia="方正楷体简体" w:cs="方正楷体简体"/>
          <w:b/>
          <w:bCs/>
          <w:sz w:val="32"/>
          <w:szCs w:val="32"/>
        </w:rPr>
        <w:t>第三十二条</w:t>
      </w:r>
      <w:r>
        <w:rPr>
          <w:rFonts w:hint="eastAsia" w:ascii="Times New Roman" w:hAnsi="Times New Roman" w:eastAsia="方正仿宋简体" w:cs="Times New Roman"/>
          <w:b/>
          <w:bCs/>
          <w:sz w:val="32"/>
          <w:szCs w:val="32"/>
          <w:lang w:val="en-US" w:eastAsia="zh-CN"/>
        </w:rPr>
        <w:t xml:space="preserve">  </w:t>
      </w:r>
      <w:r>
        <w:rPr>
          <w:rFonts w:hint="eastAsia" w:ascii="Times New Roman" w:hAnsi="Times New Roman" w:eastAsia="方正仿宋简体" w:cs="Times New Roman"/>
          <w:b/>
          <w:bCs/>
          <w:sz w:val="32"/>
          <w:szCs w:val="32"/>
        </w:rPr>
        <w:t>本条例自2024年</w:t>
      </w:r>
      <w:r>
        <w:rPr>
          <w:rFonts w:hint="eastAsia" w:ascii="Times New Roman" w:hAnsi="Times New Roman" w:eastAsia="方正仿宋简体" w:cs="Times New Roman"/>
          <w:b/>
          <w:bCs/>
          <w:sz w:val="32"/>
          <w:szCs w:val="32"/>
          <w:lang w:val="en-US" w:eastAsia="zh-CN"/>
        </w:rPr>
        <w:t xml:space="preserve">  </w:t>
      </w:r>
      <w:r>
        <w:rPr>
          <w:rFonts w:hint="eastAsia" w:ascii="Times New Roman" w:hAnsi="Times New Roman" w:eastAsia="方正仿宋简体" w:cs="Times New Roman"/>
          <w:b/>
          <w:bCs/>
          <w:sz w:val="32"/>
          <w:szCs w:val="32"/>
        </w:rPr>
        <w:t>月</w:t>
      </w:r>
      <w:r>
        <w:rPr>
          <w:rFonts w:hint="eastAsia" w:ascii="Times New Roman" w:hAnsi="Times New Roman" w:eastAsia="方正仿宋简体" w:cs="Times New Roman"/>
          <w:b/>
          <w:bCs/>
          <w:sz w:val="32"/>
          <w:szCs w:val="32"/>
          <w:lang w:val="en-US" w:eastAsia="zh-CN"/>
        </w:rPr>
        <w:t xml:space="preserve">  </w:t>
      </w:r>
      <w:r>
        <w:rPr>
          <w:rFonts w:hint="eastAsia" w:ascii="Times New Roman" w:hAnsi="Times New Roman" w:eastAsia="方正仿宋简体" w:cs="Times New Roman"/>
          <w:b/>
          <w:bCs/>
          <w:sz w:val="32"/>
          <w:szCs w:val="32"/>
        </w:rPr>
        <w:t>日起施行。</w:t>
      </w:r>
    </w:p>
    <w:sectPr>
      <w:footerReference r:id="rId3" w:type="default"/>
      <w:footerReference r:id="rId4" w:type="even"/>
      <w:pgSz w:w="11906" w:h="16838"/>
      <w:pgMar w:top="2098" w:right="1588" w:bottom="1814" w:left="158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方正仿宋简体">
    <w:altName w:val="Arial Unicode MS"/>
    <w:panose1 w:val="03000509000000000000"/>
    <w:charset w:val="86"/>
    <w:family w:val="script"/>
    <w:pitch w:val="default"/>
    <w:sig w:usb0="00000000" w:usb1="00000000" w:usb2="00000000" w:usb3="00000000" w:csb0="00040000" w:csb1="00000000"/>
  </w:font>
  <w:font w:name="方正楷体简体">
    <w:altName w:val="宋体"/>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8"/>
        <w:szCs w:val="28"/>
      </w:rPr>
      <w:id w:val="-980920093"/>
      <w:docPartObj>
        <w:docPartGallery w:val="autotext"/>
      </w:docPartObj>
    </w:sdtPr>
    <w:sdtEndPr>
      <w:rPr>
        <w:rFonts w:ascii="Times New Roman" w:hAnsi="Times New Roman" w:cs="Times New Roman"/>
        <w:sz w:val="28"/>
        <w:szCs w:val="28"/>
      </w:rPr>
    </w:sdtEndPr>
    <w:sdtContent>
      <w:p>
        <w:pPr>
          <w:pStyle w:val="5"/>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3</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p>
    <w:pPr>
      <w:pStyle w:val="5"/>
      <w:rPr>
        <w:rFonts w:ascii="Times New Roman" w:hAnsi="Times New Roman"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imes New Roman" w:hAnsi="Times New Roman" w:cs="Times New Roman"/>
        <w:sz w:val="28"/>
        <w:szCs w:val="28"/>
      </w:rPr>
    </w:pPr>
    <w:r>
      <w:rPr>
        <w:rFonts w:ascii="Times New Roman" w:hAnsi="Times New Roman" w:cs="Times New Roman"/>
        <w:sz w:val="28"/>
        <w:szCs w:val="28"/>
      </w:rPr>
      <w:t xml:space="preserve">— </w:t>
    </w:r>
    <w:sdt>
      <w:sdtPr>
        <w:rPr>
          <w:rFonts w:ascii="Times New Roman" w:hAnsi="Times New Roman" w:cs="Times New Roman"/>
          <w:sz w:val="28"/>
          <w:szCs w:val="28"/>
        </w:rPr>
        <w:id w:val="-99262843"/>
        <w:docPartObj>
          <w:docPartGallery w:val="autotext"/>
        </w:docPartObj>
      </w:sdtPr>
      <w:sdtEndPr>
        <w:rPr>
          <w:rFonts w:ascii="Times New Roman" w:hAnsi="Times New Roman" w:cs="Times New Roman"/>
          <w:sz w:val="28"/>
          <w:szCs w:val="2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p>
  <w:p>
    <w:pPr>
      <w:pStyle w:val="5"/>
      <w:rPr>
        <w:rFonts w:ascii="Times New Roman" w:hAnsi="Times New Roman" w:cs="Times New Roman"/>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zYWZiN2E3YjBjZGQ0NGI4ODMwNWNhYzY3Y2Y5YzYifQ=="/>
  </w:docVars>
  <w:rsids>
    <w:rsidRoot w:val="00054C21"/>
    <w:rsid w:val="00017CFB"/>
    <w:rsid w:val="00054C21"/>
    <w:rsid w:val="001A53AB"/>
    <w:rsid w:val="00226685"/>
    <w:rsid w:val="00416F23"/>
    <w:rsid w:val="004355B3"/>
    <w:rsid w:val="0044650C"/>
    <w:rsid w:val="004C0841"/>
    <w:rsid w:val="005B4A78"/>
    <w:rsid w:val="0062789E"/>
    <w:rsid w:val="007167C1"/>
    <w:rsid w:val="007269F0"/>
    <w:rsid w:val="00791888"/>
    <w:rsid w:val="007F77EC"/>
    <w:rsid w:val="00812CC0"/>
    <w:rsid w:val="009954AB"/>
    <w:rsid w:val="00A23379"/>
    <w:rsid w:val="00A77AAB"/>
    <w:rsid w:val="00AF03F6"/>
    <w:rsid w:val="00B21778"/>
    <w:rsid w:val="00B5569C"/>
    <w:rsid w:val="00C03476"/>
    <w:rsid w:val="00C05172"/>
    <w:rsid w:val="00C22662"/>
    <w:rsid w:val="00C76559"/>
    <w:rsid w:val="00C82713"/>
    <w:rsid w:val="00CC0337"/>
    <w:rsid w:val="00D24FEC"/>
    <w:rsid w:val="00D9284C"/>
    <w:rsid w:val="00E156AC"/>
    <w:rsid w:val="00EE03B9"/>
    <w:rsid w:val="00F3775A"/>
    <w:rsid w:val="00FA2279"/>
    <w:rsid w:val="173439A0"/>
    <w:rsid w:val="1D2E53D2"/>
    <w:rsid w:val="25597D44"/>
    <w:rsid w:val="2B360F2F"/>
    <w:rsid w:val="32CC2A2A"/>
    <w:rsid w:val="36883445"/>
    <w:rsid w:val="43173D78"/>
    <w:rsid w:val="492D7A19"/>
    <w:rsid w:val="4FB30DD1"/>
    <w:rsid w:val="5A124856"/>
    <w:rsid w:val="5CF639F9"/>
    <w:rsid w:val="635E58BD"/>
    <w:rsid w:val="652C10CB"/>
    <w:rsid w:val="656E0F17"/>
    <w:rsid w:val="6BBA58AE"/>
    <w:rsid w:val="7A0C26BE"/>
    <w:rsid w:val="7E2D0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2"/>
    <w:basedOn w:val="1"/>
    <w:next w:val="1"/>
    <w:link w:val="18"/>
    <w:qFormat/>
    <w:uiPriority w:val="0"/>
    <w:pPr>
      <w:spacing w:after="120" w:line="480" w:lineRule="auto"/>
      <w:ind w:left="420" w:leftChars="200"/>
    </w:pPr>
    <w:rPr>
      <w:rFonts w:ascii="Times New Roman" w:hAnsi="Times New Roman" w:eastAsia="宋体" w:cs="Times New Roman"/>
      <w:szCs w:val="24"/>
    </w:rPr>
  </w:style>
  <w:style w:type="paragraph" w:styleId="4">
    <w:name w:val="Balloon Text"/>
    <w:basedOn w:val="1"/>
    <w:link w:val="22"/>
    <w:semiHidden/>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Hyperlink"/>
    <w:basedOn w:val="9"/>
    <w:unhideWhenUsed/>
    <w:qFormat/>
    <w:uiPriority w:val="99"/>
    <w:rPr>
      <w:color w:val="666666"/>
      <w:u w:val="none"/>
    </w:rPr>
  </w:style>
  <w:style w:type="character" w:customStyle="1" w:styleId="11">
    <w:name w:val="标题 1 Char"/>
    <w:basedOn w:val="9"/>
    <w:link w:val="2"/>
    <w:qFormat/>
    <w:uiPriority w:val="9"/>
    <w:rPr>
      <w:rFonts w:ascii="宋体" w:hAnsi="宋体" w:eastAsia="宋体" w:cs="宋体"/>
      <w:b/>
      <w:bCs/>
      <w:kern w:val="36"/>
      <w:sz w:val="48"/>
      <w:szCs w:val="48"/>
    </w:rPr>
  </w:style>
  <w:style w:type="character" w:customStyle="1" w:styleId="12">
    <w:name w:val="span11"/>
    <w:basedOn w:val="9"/>
    <w:qFormat/>
    <w:uiPriority w:val="0"/>
    <w:rPr>
      <w:color w:val="999999"/>
      <w:sz w:val="18"/>
      <w:szCs w:val="18"/>
    </w:rPr>
  </w:style>
  <w:style w:type="character" w:customStyle="1" w:styleId="13">
    <w:name w:val="span21"/>
    <w:basedOn w:val="9"/>
    <w:qFormat/>
    <w:uiPriority w:val="0"/>
    <w:rPr>
      <w:color w:val="666666"/>
      <w:sz w:val="15"/>
      <w:szCs w:val="15"/>
    </w:rPr>
  </w:style>
  <w:style w:type="character" w:customStyle="1" w:styleId="14">
    <w:name w:val="span31"/>
    <w:basedOn w:val="9"/>
    <w:qFormat/>
    <w:uiPriority w:val="0"/>
    <w:rPr>
      <w:color w:val="666666"/>
      <w:sz w:val="18"/>
      <w:szCs w:val="18"/>
    </w:rPr>
  </w:style>
  <w:style w:type="paragraph" w:customStyle="1" w:styleId="15">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
    <w:name w:val="页眉 Char"/>
    <w:basedOn w:val="9"/>
    <w:link w:val="6"/>
    <w:qFormat/>
    <w:uiPriority w:val="99"/>
    <w:rPr>
      <w:sz w:val="18"/>
      <w:szCs w:val="18"/>
    </w:rPr>
  </w:style>
  <w:style w:type="character" w:customStyle="1" w:styleId="17">
    <w:name w:val="页脚 Char"/>
    <w:basedOn w:val="9"/>
    <w:link w:val="5"/>
    <w:qFormat/>
    <w:uiPriority w:val="99"/>
    <w:rPr>
      <w:sz w:val="18"/>
      <w:szCs w:val="18"/>
    </w:rPr>
  </w:style>
  <w:style w:type="character" w:customStyle="1" w:styleId="18">
    <w:name w:val="正文文本缩进 2 Char"/>
    <w:basedOn w:val="9"/>
    <w:link w:val="3"/>
    <w:qFormat/>
    <w:uiPriority w:val="0"/>
    <w:rPr>
      <w:rFonts w:ascii="Times New Roman" w:hAnsi="Times New Roman" w:eastAsia="宋体" w:cs="Times New Roman"/>
      <w:szCs w:val="24"/>
    </w:rPr>
  </w:style>
  <w:style w:type="paragraph" w:customStyle="1" w:styleId="19">
    <w:name w:val="正文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20">
    <w:name w:val="正文 New New New New New New New New New New New New New New New New New New New New New"/>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21">
    <w:name w:val="Default"/>
    <w:qFormat/>
    <w:uiPriority w:val="0"/>
    <w:pPr>
      <w:widowControl w:val="0"/>
      <w:autoSpaceDE w:val="0"/>
      <w:autoSpaceDN w:val="0"/>
      <w:adjustRightInd w:val="0"/>
    </w:pPr>
    <w:rPr>
      <w:rFonts w:ascii="Times New Roman" w:hAnsi="Times New Roman" w:eastAsia="宋体" w:cs="宋体"/>
      <w:color w:val="000000"/>
      <w:kern w:val="0"/>
      <w:sz w:val="24"/>
      <w:szCs w:val="24"/>
      <w:lang w:val="en-US" w:eastAsia="zh-CN" w:bidi="ar-SA"/>
    </w:rPr>
  </w:style>
  <w:style w:type="character" w:customStyle="1" w:styleId="22">
    <w:name w:val="批注框文本 Char"/>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10</Pages>
  <Words>4864</Words>
  <Characters>4891</Characters>
  <Lines>3</Lines>
  <Paragraphs>1</Paragraphs>
  <TotalTime>5</TotalTime>
  <ScaleCrop>false</ScaleCrop>
  <LinksUpToDate>false</LinksUpToDate>
  <CharactersWithSpaces>4973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2020-08-03T01:34:00Z</dcterms:created>
  <dc:creator>黄隆月</dc:creator>
  <cp:lastModifiedBy>ViVi</cp:lastModifiedBy>
  <cp:lastPrinted>2024-06-05T02:24:00Z</cp:lastPrinted>
  <dcterms:modified xsi:type="dcterms:W3CDTF">2024-06-05T03:02:14Z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1F605BAE9B1142829208063FA76185B7_13</vt:lpwstr>
  </property>
</Properties>
</file>